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467" w:rsidRPr="00B264FA" w:rsidRDefault="00D50467" w:rsidP="0098765D">
      <w:pPr>
        <w:rPr>
          <w:rFonts w:cstheme="minorHAnsi"/>
          <w:b/>
          <w:caps/>
          <w:sz w:val="24"/>
          <w:szCs w:val="24"/>
          <w:u w:val="single"/>
        </w:rPr>
      </w:pPr>
    </w:p>
    <w:p w:rsidR="000F5D0D" w:rsidRPr="00B264FA" w:rsidRDefault="000F5D0D" w:rsidP="000F5D0D">
      <w:pPr>
        <w:spacing w:after="0" w:line="240" w:lineRule="auto"/>
        <w:jc w:val="center"/>
        <w:rPr>
          <w:rFonts w:eastAsia="Times New Roman" w:cstheme="minorHAnsi"/>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8B1A59" w:rsidP="000F5D0D">
      <w:pPr>
        <w:spacing w:after="0" w:line="240" w:lineRule="auto"/>
        <w:jc w:val="center"/>
        <w:rPr>
          <w:b/>
          <w:i/>
          <w:color w:val="006699"/>
          <w:sz w:val="28"/>
          <w:szCs w:val="28"/>
          <w:rFonts w:ascii="Eurostar Regular Extended" w:eastAsia="Times New Roman" w:hAnsi="Eurostar Regular Extended" w:cstheme="minorHAnsi"/>
        </w:rPr>
      </w:pPr>
      <w:r>
        <w:rPr>
          <w:i/>
          <w:color w:val="006699"/>
          <w:sz w:val="28"/>
        </w:rPr>
        <w:drawing>
          <wp:inline distT="0" distB="0" distL="0" distR="0" wp14:anchorId="618C281D" wp14:editId="58EBD161">
            <wp:extent cx="5386070" cy="1628140"/>
            <wp:effectExtent l="0" t="0" r="0" b="0"/>
            <wp:docPr id="1" name="Imagen 1"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z@n\Marketing y Comunicación\MARKETING\--PROYECTOS--\NISAE\NISAEl.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6070" cy="1628140"/>
                    </a:xfrm>
                    <a:prstGeom prst="rect">
                      <a:avLst/>
                    </a:prstGeom>
                    <a:noFill/>
                    <a:ln>
                      <a:noFill/>
                    </a:ln>
                  </pic:spPr>
                </pic:pic>
              </a:graphicData>
            </a:graphic>
          </wp:inline>
        </w:drawing>
      </w: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rsidR="008B1A59" w:rsidRPr="00B264FA" w:rsidRDefault="008B1A59" w:rsidP="008B1A59">
      <w:pPr>
        <w:spacing w:after="0" w:line="240" w:lineRule="auto"/>
        <w:jc w:val="center"/>
        <w:rPr>
          <w:b/>
          <w:i/>
          <w:color w:val="006699"/>
          <w:sz w:val="28"/>
          <w:szCs w:val="28"/>
          <w:rFonts w:ascii="Eurostar Regular Extended" w:eastAsia="Times New Roman" w:hAnsi="Eurostar Regular Extended" w:cstheme="minorHAnsi"/>
        </w:rPr>
      </w:pPr>
      <w:r>
        <w:rPr>
          <w:b/>
          <w:i/>
          <w:color w:val="006699"/>
          <w:sz w:val="28"/>
          <w:rFonts w:ascii="Eurostar Regular Extended" w:hAnsi="Eurostar Regular Extended"/>
        </w:rPr>
        <w:t xml:space="preserve">Erabilera-gida</w:t>
      </w:r>
    </w:p>
    <w:p w:rsidR="008B1A59" w:rsidRPr="00B264FA" w:rsidRDefault="008B1A59" w:rsidP="008B1A59">
      <w:pPr>
        <w:spacing w:after="0" w:line="240" w:lineRule="auto"/>
        <w:jc w:val="center"/>
        <w:rPr>
          <w:rFonts w:ascii="Eurostar Regular Extended" w:eastAsia="Times New Roman" w:hAnsi="Eurostar Regular Extended" w:cstheme="minorHAnsi"/>
          <w:i/>
          <w:color w:val="006699"/>
          <w:sz w:val="28"/>
          <w:szCs w:val="28"/>
          <w:lang w:eastAsia="es-ES"/>
        </w:rPr>
      </w:pPr>
    </w:p>
    <w:p w:rsidR="004C3394" w:rsidRDefault="008B1A59" w:rsidP="004C3394">
      <w:pPr>
        <w:spacing w:after="0" w:line="240" w:lineRule="auto"/>
        <w:jc w:val="center"/>
        <w:rPr>
          <w:i/>
          <w:color w:val="006699"/>
          <w:sz w:val="28"/>
          <w:szCs w:val="28"/>
          <w:rFonts w:ascii="Eurostar Regular Extended" w:eastAsia="Times New Roman" w:hAnsi="Eurostar Regular Extended" w:cstheme="minorHAnsi"/>
        </w:rPr>
      </w:pPr>
      <w:r>
        <w:rPr>
          <w:i/>
          <w:color w:val="006699"/>
          <w:sz w:val="28"/>
          <w:rFonts w:ascii="Eurostar Regular Extended" w:hAnsi="Eurostar Regular Extended"/>
        </w:rPr>
        <w:t xml:space="preserve">Jarduera ekonomikoen historia kontsultatzeko zerbitzua</w:t>
      </w:r>
      <w:r>
        <w:rPr>
          <w:i/>
          <w:color w:val="006699"/>
          <w:sz w:val="28"/>
          <w:rFonts w:ascii="Eurostar Regular Extended" w:hAnsi="Eurostar Regular Extended"/>
        </w:rPr>
        <w:t xml:space="preserve"> </w:t>
      </w:r>
    </w:p>
    <w:p w:rsidR="008B1A59" w:rsidRPr="00145005" w:rsidRDefault="004C3394" w:rsidP="004C3394">
      <w:pPr>
        <w:spacing w:after="0" w:line="240" w:lineRule="auto"/>
        <w:jc w:val="center"/>
        <w:rPr>
          <w:i/>
          <w:color w:val="006699"/>
          <w:sz w:val="28"/>
          <w:szCs w:val="28"/>
          <w:rFonts w:ascii="Eurostar Regular Extended" w:eastAsia="Times New Roman" w:hAnsi="Eurostar Regular Extended" w:cstheme="minorHAnsi"/>
        </w:rPr>
      </w:pPr>
    </w:p>
    <w:p w:rsidR="008B1A59" w:rsidRPr="00B264FA" w:rsidRDefault="00145005" w:rsidP="008B1A59">
      <w:pPr>
        <w:spacing w:after="0" w:line="240" w:lineRule="auto"/>
        <w:jc w:val="center"/>
        <w:rPr>
          <w:i/>
          <w:color w:val="006699"/>
          <w:sz w:val="28"/>
          <w:szCs w:val="28"/>
          <w:rFonts w:ascii="Eurostar Regular Extended" w:eastAsia="Times New Roman" w:hAnsi="Eurostar Regular Extended" w:cstheme="minorHAnsi"/>
        </w:rPr>
      </w:pPr>
      <w:r>
        <w:rPr>
          <w:i/>
          <w:color w:val="006699"/>
          <w:sz w:val="28"/>
          <w:rFonts w:ascii="Eurostar Regular Extended" w:hAnsi="Eurostar Regular Extended"/>
        </w:rPr>
        <w:t xml:space="preserve"> </w:t>
      </w:r>
      <w:r>
        <w:rPr>
          <w:i/>
          <w:color w:val="006699"/>
          <w:sz w:val="28"/>
          <w:rFonts w:ascii="Eurostar Regular Extended" w:hAnsi="Eurostar Regular Extended"/>
        </w:rPr>
        <w:t xml:space="preserve">(EAEko eta Nafarroako Foru Ogasunak)</w:t>
      </w:r>
    </w:p>
    <w:p w:rsidR="008B1A59" w:rsidRPr="00B264FA" w:rsidRDefault="008B1A59" w:rsidP="008B1A59">
      <w:pPr>
        <w:spacing w:after="0" w:line="240" w:lineRule="auto"/>
        <w:rPr>
          <w:rFonts w:ascii="Eurostar Regular Extended" w:eastAsia="Times New Roman" w:hAnsi="Eurostar Regular Extended" w:cstheme="minorHAnsi"/>
          <w:sz w:val="20"/>
          <w:szCs w:val="24"/>
          <w:lang w:eastAsia="es-ES"/>
        </w:rPr>
      </w:pPr>
    </w:p>
    <w:p w:rsidR="008B1A59" w:rsidRPr="00B264FA" w:rsidRDefault="008B1A59" w:rsidP="008B1A59">
      <w:pPr>
        <w:spacing w:after="0" w:line="240" w:lineRule="auto"/>
        <w:rPr>
          <w:rFonts w:ascii="Eurostar Regular Extended" w:eastAsia="Times New Roman" w:hAnsi="Eurostar Regular Extended" w:cstheme="minorHAnsi"/>
          <w:sz w:val="20"/>
          <w:szCs w:val="24"/>
          <w:lang w:eastAsia="es-ES"/>
        </w:rPr>
      </w:pPr>
    </w:p>
    <w:p w:rsidR="008B1A59" w:rsidRPr="00B264FA" w:rsidRDefault="008B1A59" w:rsidP="008B1A59">
      <w:pPr>
        <w:spacing w:after="0" w:line="240" w:lineRule="auto"/>
        <w:rPr>
          <w:rFonts w:ascii="Eurostar Regular Extended" w:eastAsia="Times New Roman" w:hAnsi="Eurostar Regular Extended" w:cstheme="minorHAnsi"/>
          <w:sz w:val="20"/>
          <w:szCs w:val="24"/>
          <w:lang w:eastAsia="es-ES"/>
        </w:rPr>
      </w:pPr>
    </w:p>
    <w:p w:rsidR="008B1A59" w:rsidRPr="00B264FA" w:rsidRDefault="004C3394" w:rsidP="008B1A59">
      <w:pPr>
        <w:spacing w:before="120" w:after="120" w:line="240" w:lineRule="auto"/>
        <w:jc w:val="center"/>
        <w:rPr>
          <w:i/>
          <w:color w:val="006699"/>
          <w:rFonts w:ascii="Eurostar Regular Extended" w:eastAsia="Times New Roman" w:hAnsi="Eurostar Regular Extended" w:cstheme="minorHAnsi"/>
        </w:rPr>
      </w:pPr>
      <w:r>
        <w:rPr>
          <w:i/>
          <w:color w:val="006699"/>
          <w:rFonts w:ascii="Eurostar Regular Extended" w:hAnsi="Eurostar Regular Extended"/>
        </w:rPr>
        <w:t xml:space="preserve">2023ko apirilak 18</w:t>
      </w:r>
    </w:p>
    <w:p w:rsidR="000F5D0D" w:rsidRPr="000F5D0D" w:rsidRDefault="000F5D0D" w:rsidP="00B264FA">
      <w:pPr>
        <w:keepNext/>
        <w:keepLines/>
        <w:pageBreakBefore/>
        <w:spacing w:before="240" w:after="480" w:line="240" w:lineRule="auto"/>
        <w:jc w:val="both"/>
        <w:rPr>
          <w:b/>
          <w:color w:val="006699"/>
          <w:sz w:val="36"/>
          <w:szCs w:val="20"/>
          <w:rFonts w:eastAsia="Times New Roman" w:cstheme="minorHAnsi"/>
        </w:rPr>
      </w:pPr>
      <w:r>
        <w:rPr>
          <w:b/>
          <w:color w:val="006699"/>
          <w:sz w:val="36"/>
        </w:rPr>
        <w:t xml:space="preserve">Dokumentazioaren kontrola</w:t>
      </w:r>
    </w:p>
    <w:p w:rsidR="000F5D0D" w:rsidRPr="000F5D0D" w:rsidRDefault="000F5D0D" w:rsidP="000F5D0D">
      <w:pPr>
        <w:spacing w:before="240" w:after="0" w:line="240" w:lineRule="auto"/>
        <w:ind w:left="1701"/>
        <w:jc w:val="both"/>
        <w:rPr>
          <w:sz w:val="20"/>
          <w:szCs w:val="20"/>
          <w:rFonts w:eastAsia="Times New Roman" w:cstheme="minorHAnsi"/>
        </w:rPr>
      </w:pPr>
      <w:r>
        <w:rPr>
          <w:sz w:val="28"/>
        </w:rPr>
        <w:t xml:space="preserve">Dokumentuaren izenburua:</w:t>
      </w:r>
      <w:bookmarkStart w:id="1" w:name="EJ_MAR5"/>
      <w:bookmarkEnd w:id="1"/>
      <w:r>
        <w:rPr>
          <w:sz w:val="28"/>
        </w:rPr>
        <w:t xml:space="preserve"> </w:t>
      </w:r>
      <w:r>
        <w:rPr>
          <w:sz w:val="20"/>
        </w:rPr>
        <w:t xml:space="preserve">Jarduera ekonomikoen historiaren kontsulta (Foru Ogasunak)</w:t>
      </w:r>
    </w:p>
    <w:p w:rsidR="000F5D0D" w:rsidRPr="000F5D0D" w:rsidRDefault="000F5D0D" w:rsidP="000F5D0D">
      <w:pPr>
        <w:spacing w:before="240" w:after="0" w:line="240" w:lineRule="auto"/>
        <w:ind w:left="1701"/>
        <w:jc w:val="both"/>
        <w:rPr>
          <w:sz w:val="28"/>
          <w:szCs w:val="20"/>
          <w:rFonts w:eastAsia="Times New Roman" w:cstheme="minorHAnsi"/>
        </w:rPr>
      </w:pPr>
      <w:r>
        <w:rPr>
          <w:sz w:val="28"/>
        </w:rPr>
        <w:t xml:space="preserve">Bertsioen historia</w:t>
      </w:r>
    </w:p>
    <w:tbl>
      <w:tblPr>
        <w:tblW w:w="7122" w:type="dxa"/>
        <w:tblInd w:w="1795" w:type="dxa"/>
        <w:tblLayout w:type="fixed"/>
        <w:tblCellMar>
          <w:left w:w="70" w:type="dxa"/>
          <w:right w:w="70" w:type="dxa"/>
        </w:tblCellMar>
        <w:tblLook w:val="0000" w:firstRow="0" w:lastRow="0" w:firstColumn="0" w:lastColumn="0" w:noHBand="0" w:noVBand="0"/>
      </w:tblPr>
      <w:tblGrid>
        <w:gridCol w:w="915"/>
        <w:gridCol w:w="851"/>
        <w:gridCol w:w="1418"/>
        <w:gridCol w:w="3938"/>
      </w:tblGrid>
      <w:tr w:rsidR="000F5D0D" w:rsidRPr="000F5D0D" w:rsidTr="00303445">
        <w:trPr>
          <w:cantSplit/>
        </w:trPr>
        <w:tc>
          <w:tcPr>
            <w:tcW w:w="915"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Kodea</w:t>
            </w:r>
          </w:p>
        </w:tc>
        <w:tc>
          <w:tcPr>
            <w:tcW w:w="851"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Bertsioa</w:t>
            </w:r>
          </w:p>
        </w:tc>
        <w:tc>
          <w:tcPr>
            <w:tcW w:w="1418"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Data</w:t>
            </w:r>
          </w:p>
        </w:tc>
        <w:tc>
          <w:tcPr>
            <w:tcW w:w="3938" w:type="dxa"/>
            <w:tcBorders>
              <w:top w:val="single" w:sz="6" w:space="0" w:color="auto"/>
              <w:bottom w:val="single" w:sz="6" w:space="0" w:color="auto"/>
            </w:tcBorders>
          </w:tcPr>
          <w:p w:rsidR="000F5D0D" w:rsidRPr="000F5D0D" w:rsidRDefault="000F5D0D" w:rsidP="000F5D0D">
            <w:pPr>
              <w:keepNext/>
              <w:keepLines/>
              <w:spacing w:before="60" w:after="60" w:line="240" w:lineRule="auto"/>
              <w:ind w:left="20"/>
              <w:jc w:val="both"/>
              <w:rPr>
                <w:sz w:val="18"/>
                <w:szCs w:val="20"/>
                <w:rFonts w:eastAsia="Times New Roman" w:cstheme="minorHAnsi"/>
              </w:rPr>
            </w:pPr>
            <w:r>
              <w:rPr>
                <w:sz w:val="18"/>
              </w:rPr>
              <w:t xml:space="preserve">Izandako aldaketen laburpena</w:t>
            </w:r>
          </w:p>
        </w:tc>
      </w:tr>
      <w:tr w:rsidR="000F5D0D" w:rsidRPr="000F5D0D" w:rsidTr="00303445">
        <w:trPr>
          <w:cantSplit/>
        </w:trPr>
        <w:tc>
          <w:tcPr>
            <w:tcW w:w="915" w:type="dxa"/>
          </w:tcPr>
          <w:p w:rsidR="000F5D0D" w:rsidRPr="000F5D0D" w:rsidRDefault="000F5D0D" w:rsidP="000F5D0D">
            <w:pPr>
              <w:keepNext/>
              <w:keepLines/>
              <w:spacing w:before="60" w:after="60" w:line="240" w:lineRule="auto"/>
              <w:jc w:val="both"/>
              <w:rPr>
                <w:sz w:val="18"/>
                <w:szCs w:val="20"/>
                <w:rFonts w:eastAsia="Times New Roman" w:cstheme="minorHAnsi"/>
              </w:rPr>
            </w:pPr>
            <w:bookmarkStart w:id="2" w:name="EJ_MAR6"/>
            <w:bookmarkEnd w:id="2"/>
          </w:p>
        </w:tc>
        <w:tc>
          <w:tcPr>
            <w:tcW w:w="851" w:type="dxa"/>
          </w:tcPr>
          <w:p w:rsidR="000F5D0D" w:rsidRPr="000F5D0D" w:rsidRDefault="000F5D0D" w:rsidP="000F5D0D">
            <w:pPr>
              <w:keepNext/>
              <w:keepLines/>
              <w:spacing w:before="60" w:after="60" w:line="240" w:lineRule="auto"/>
              <w:jc w:val="both"/>
              <w:rPr>
                <w:sz w:val="18"/>
                <w:szCs w:val="20"/>
                <w:rFonts w:eastAsia="Times New Roman" w:cstheme="minorHAnsi"/>
              </w:rPr>
            </w:pPr>
            <w:r>
              <w:rPr>
                <w:sz w:val="18"/>
              </w:rPr>
              <w:t xml:space="preserve">1</w:t>
            </w:r>
          </w:p>
        </w:tc>
        <w:tc>
          <w:tcPr>
            <w:tcW w:w="1418" w:type="dxa"/>
          </w:tcPr>
          <w:p w:rsidR="000F5D0D" w:rsidRPr="000F5D0D" w:rsidRDefault="004C3394" w:rsidP="00CB0C4D">
            <w:pPr>
              <w:keepNext/>
              <w:keepLines/>
              <w:spacing w:before="60" w:after="60" w:line="240" w:lineRule="auto"/>
              <w:jc w:val="both"/>
              <w:rPr>
                <w:sz w:val="18"/>
                <w:szCs w:val="20"/>
                <w:rFonts w:eastAsia="Times New Roman" w:cstheme="minorHAnsi"/>
              </w:rPr>
            </w:pPr>
            <w:bookmarkStart w:id="3" w:name="EJ_MAR7"/>
            <w:bookmarkEnd w:id="3"/>
            <w:r>
              <w:rPr>
                <w:sz w:val="18"/>
              </w:rPr>
              <w:t xml:space="preserve">2023/04/18</w:t>
            </w:r>
          </w:p>
        </w:tc>
        <w:tc>
          <w:tcPr>
            <w:tcW w:w="3938" w:type="dxa"/>
          </w:tcPr>
          <w:p w:rsidR="00FB5632" w:rsidRPr="000F5D0D" w:rsidRDefault="000F5D0D" w:rsidP="00D04772">
            <w:pPr>
              <w:keepNext/>
              <w:keepLines/>
              <w:spacing w:before="60" w:after="60" w:line="240" w:lineRule="auto"/>
              <w:jc w:val="both"/>
              <w:rPr>
                <w:sz w:val="18"/>
                <w:szCs w:val="20"/>
                <w:rFonts w:eastAsia="Times New Roman" w:cstheme="minorHAnsi"/>
              </w:rPr>
            </w:pPr>
            <w:r>
              <w:rPr>
                <w:sz w:val="18"/>
              </w:rPr>
              <w:t xml:space="preserve">Hasierako bertsioa.</w:t>
            </w:r>
          </w:p>
        </w:tc>
      </w:tr>
      <w:tr w:rsidR="00FB5632" w:rsidRPr="000F5D0D" w:rsidTr="00303445">
        <w:trPr>
          <w:cantSplit/>
        </w:trPr>
        <w:tc>
          <w:tcPr>
            <w:tcW w:w="915" w:type="dxa"/>
          </w:tcPr>
          <w:p w:rsidR="00FB5632" w:rsidRPr="001119D9" w:rsidRDefault="00FB5632" w:rsidP="000F5D0D">
            <w:pPr>
              <w:keepNext/>
              <w:keepLines/>
              <w:spacing w:before="60" w:after="60" w:line="240" w:lineRule="auto"/>
              <w:jc w:val="both"/>
              <w:rPr>
                <w:rFonts w:eastAsia="Times New Roman" w:cstheme="minorHAnsi"/>
                <w:color w:val="FF0000"/>
                <w:sz w:val="18"/>
                <w:szCs w:val="20"/>
                <w:lang w:val="es-ES_tradnl"/>
              </w:rPr>
            </w:pPr>
          </w:p>
        </w:tc>
        <w:tc>
          <w:tcPr>
            <w:tcW w:w="851" w:type="dxa"/>
          </w:tcPr>
          <w:p w:rsidR="00D04772" w:rsidRPr="00D04772" w:rsidRDefault="00D04772" w:rsidP="001E15A6">
            <w:pPr>
              <w:keepNext/>
              <w:keepLines/>
              <w:spacing w:before="60" w:after="60" w:line="240" w:lineRule="auto"/>
              <w:jc w:val="both"/>
              <w:rPr>
                <w:rFonts w:eastAsia="Times New Roman" w:cstheme="minorHAnsi"/>
                <w:sz w:val="18"/>
                <w:szCs w:val="20"/>
                <w:lang w:val="es-ES_tradnl"/>
              </w:rPr>
            </w:pPr>
          </w:p>
        </w:tc>
        <w:tc>
          <w:tcPr>
            <w:tcW w:w="1418" w:type="dxa"/>
          </w:tcPr>
          <w:p w:rsidR="00D04772" w:rsidRPr="00D04772" w:rsidRDefault="00D04772" w:rsidP="001E15A6">
            <w:pPr>
              <w:keepNext/>
              <w:keepLines/>
              <w:spacing w:before="60" w:after="60" w:line="240" w:lineRule="auto"/>
              <w:jc w:val="both"/>
              <w:rPr>
                <w:rFonts w:eastAsia="Times New Roman" w:cstheme="minorHAnsi"/>
                <w:sz w:val="18"/>
                <w:szCs w:val="20"/>
                <w:lang w:val="es-ES_tradnl"/>
              </w:rPr>
            </w:pPr>
          </w:p>
        </w:tc>
        <w:tc>
          <w:tcPr>
            <w:tcW w:w="3938" w:type="dxa"/>
          </w:tcPr>
          <w:p w:rsidR="00D04772" w:rsidRPr="00D04772" w:rsidRDefault="00D04772" w:rsidP="008D28F1">
            <w:pPr>
              <w:keepNext/>
              <w:keepLines/>
              <w:spacing w:before="60" w:after="60" w:line="240" w:lineRule="auto"/>
              <w:jc w:val="both"/>
              <w:rPr>
                <w:rFonts w:eastAsia="Times New Roman" w:cstheme="minorHAnsi"/>
                <w:sz w:val="18"/>
                <w:szCs w:val="20"/>
                <w:lang w:val="es-ES_tradnl"/>
              </w:rPr>
            </w:pPr>
          </w:p>
        </w:tc>
      </w:tr>
    </w:tbl>
    <w:p w:rsidR="000F5D0D" w:rsidRPr="000F5D0D" w:rsidRDefault="000F5D0D" w:rsidP="000F5D0D">
      <w:pPr>
        <w:spacing w:before="480" w:after="120" w:line="240" w:lineRule="auto"/>
        <w:ind w:left="1701"/>
        <w:jc w:val="both"/>
        <w:rPr>
          <w:b/>
          <w:sz w:val="28"/>
          <w:szCs w:val="20"/>
          <w:rFonts w:eastAsia="Times New Roman" w:cstheme="minorHAnsi"/>
        </w:rPr>
      </w:pPr>
      <w:r>
        <w:rPr>
          <w:b/>
          <w:sz w:val="28"/>
        </w:rPr>
        <w:t xml:space="preserve">Azken bertsioaz geroztik izandako aldaketak</w:t>
      </w:r>
    </w:p>
    <w:p w:rsidR="000F5D0D" w:rsidRPr="000F5D0D" w:rsidRDefault="000F5D0D" w:rsidP="000F5D0D">
      <w:pPr>
        <w:spacing w:before="480" w:after="120" w:line="240" w:lineRule="auto"/>
        <w:ind w:left="1701"/>
        <w:jc w:val="both"/>
        <w:rPr>
          <w:b/>
          <w:sz w:val="28"/>
          <w:szCs w:val="20"/>
          <w:rFonts w:eastAsia="Times New Roman" w:cstheme="minorHAnsi"/>
        </w:rPr>
      </w:pPr>
      <w:r>
        <w:rPr>
          <w:b/>
          <w:sz w:val="28"/>
        </w:rPr>
        <w:t xml:space="preserve">Zabalkundearen kontrola</w:t>
      </w:r>
    </w:p>
    <w:p w:rsidR="000F5D0D" w:rsidRPr="000F5D0D" w:rsidRDefault="000F5D0D" w:rsidP="000F5D0D">
      <w:pPr>
        <w:spacing w:before="240" w:after="0" w:line="240" w:lineRule="auto"/>
        <w:ind w:left="1701"/>
        <w:jc w:val="both"/>
        <w:rPr>
          <w:szCs w:val="20"/>
          <w:rFonts w:eastAsia="Times New Roman" w:cstheme="minorHAnsi"/>
        </w:rPr>
      </w:pPr>
      <w:r>
        <w:t xml:space="preserve">Arduraduna:</w:t>
      </w:r>
      <w:r>
        <w:tab/>
      </w:r>
      <w:bookmarkStart w:id="4" w:name="EJ_MAR8"/>
      <w:bookmarkEnd w:id="4"/>
    </w:p>
    <w:p w:rsidR="000F5D0D" w:rsidRPr="000F5D0D" w:rsidRDefault="000F5D0D" w:rsidP="000F5D0D">
      <w:pPr>
        <w:spacing w:before="240" w:after="0" w:line="240" w:lineRule="auto"/>
        <w:ind w:left="1701"/>
        <w:jc w:val="both"/>
        <w:rPr>
          <w:szCs w:val="20"/>
          <w:rFonts w:eastAsia="Times New Roman" w:cstheme="minorHAnsi"/>
        </w:rPr>
      </w:pPr>
      <w:r>
        <w:t xml:space="preserve">Nork onartua:</w:t>
      </w:r>
      <w:r>
        <w:tab/>
      </w:r>
      <w:bookmarkStart w:id="5" w:name="EJ_MAR9"/>
      <w:bookmarkEnd w:id="5"/>
    </w:p>
    <w:p w:rsidR="000F5D0D" w:rsidRPr="000F5D0D" w:rsidRDefault="000F5D0D" w:rsidP="000F5D0D">
      <w:pPr>
        <w:spacing w:before="240" w:after="360" w:line="240" w:lineRule="auto"/>
        <w:ind w:left="1701"/>
        <w:jc w:val="both"/>
        <w:rPr>
          <w:szCs w:val="20"/>
          <w:rFonts w:eastAsia="Times New Roman" w:cstheme="minorHAnsi"/>
        </w:rPr>
      </w:pPr>
      <w:r>
        <w:t xml:space="preserve">Sinadura:</w:t>
      </w:r>
      <w:r>
        <w:tab/>
      </w:r>
      <w:r>
        <w:tab/>
      </w:r>
      <w:r>
        <w:tab/>
      </w:r>
      <w:r>
        <w:tab/>
      </w:r>
      <w:r>
        <w:tab/>
      </w:r>
      <w:r>
        <w:tab/>
      </w:r>
      <w:r>
        <w:t xml:space="preserve">Data:</w:t>
      </w:r>
      <w:r>
        <w:tab/>
      </w:r>
    </w:p>
    <w:p w:rsidR="000F5D0D" w:rsidRPr="000F5D0D" w:rsidRDefault="000F5D0D" w:rsidP="000F5D0D">
      <w:pPr>
        <w:spacing w:before="480" w:after="120" w:line="240" w:lineRule="auto"/>
        <w:ind w:left="1701"/>
        <w:jc w:val="both"/>
        <w:rPr>
          <w:b/>
          <w:sz w:val="28"/>
          <w:szCs w:val="20"/>
          <w:rFonts w:eastAsia="Times New Roman" w:cstheme="minorHAnsi"/>
        </w:rPr>
      </w:pPr>
      <w:r>
        <w:rPr>
          <w:b/>
          <w:sz w:val="28"/>
        </w:rPr>
        <w:t xml:space="preserve">Fitxategiaren erreferentziak</w:t>
      </w:r>
    </w:p>
    <w:p w:rsidR="000F5D0D" w:rsidRPr="000F5D0D" w:rsidRDefault="000F5D0D" w:rsidP="000F5D0D">
      <w:pPr>
        <w:spacing w:before="240" w:after="0" w:line="240" w:lineRule="auto"/>
        <w:ind w:left="1701"/>
        <w:jc w:val="both"/>
        <w:rPr>
          <w:szCs w:val="20"/>
          <w:rFonts w:eastAsia="Times New Roman" w:cstheme="minorHAnsi"/>
        </w:rPr>
      </w:pPr>
      <w:r>
        <w:t xml:space="preserve">Egilea:</w:t>
      </w:r>
      <w:r>
        <w:tab/>
      </w:r>
      <w:r>
        <w:tab/>
      </w:r>
      <w:bookmarkStart w:id="6" w:name="EJ_MAR10"/>
      <w:bookmarkEnd w:id="6"/>
      <w:r>
        <w:t xml:space="preserve">NISAE – Bitartekotza operatiboa</w:t>
      </w:r>
    </w:p>
    <w:p w:rsidR="000F5D0D" w:rsidRPr="000F5D0D" w:rsidRDefault="000F5D0D" w:rsidP="000F5D0D">
      <w:pPr>
        <w:spacing w:before="240" w:after="0" w:line="240" w:lineRule="auto"/>
        <w:ind w:left="1701"/>
        <w:jc w:val="both"/>
        <w:rPr>
          <w:i/>
          <w:sz w:val="20"/>
          <w:szCs w:val="20"/>
          <w:rFonts w:eastAsia="Times New Roman" w:cstheme="minorHAnsi"/>
        </w:rPr>
      </w:pPr>
      <w:r>
        <w:t xml:space="preserve">Fitxategi-izena:</w:t>
      </w:r>
      <w:r>
        <w:tab/>
      </w:r>
      <w:bookmarkStart w:id="7" w:name="EJ_MAR11"/>
      <w:bookmarkEnd w:id="7"/>
      <w:r>
        <w:rPr>
          <w:i/>
          <w:sz w:val="20"/>
        </w:rPr>
        <w:t xml:space="preserve">Erabilera-gida– EJZren historia kontsultatzea_Orokorra.docx</w:t>
      </w:r>
    </w:p>
    <w:p w:rsidR="000F5D0D" w:rsidRPr="000F5D0D" w:rsidRDefault="000F5D0D" w:rsidP="000F5D0D">
      <w:pPr>
        <w:spacing w:before="240" w:after="0" w:line="240" w:lineRule="auto"/>
        <w:ind w:left="2160" w:hanging="459"/>
        <w:jc w:val="both"/>
        <w:sectPr w:rsidR="000F5D0D" w:rsidRPr="000F5D0D" w:rsidSect="000F5D0D">
          <w:headerReference w:type="even" r:id="rId12"/>
          <w:headerReference w:type="default" r:id="rId13"/>
          <w:footerReference w:type="even" r:id="rId14"/>
          <w:footerReference w:type="default" r:id="rId15"/>
          <w:headerReference w:type="first" r:id="rId16"/>
          <w:footerReference w:type="first" r:id="rId17"/>
          <w:pgSz w:w="11906" w:h="16838"/>
          <w:pgMar w:top="1418" w:right="1701" w:bottom="1418" w:left="1701" w:header="720" w:footer="720" w:gutter="0"/>
          <w:paperSrc w:first="17" w:other="17"/>
          <w:pgNumType w:start="1"/>
          <w:cols w:space="720"/>
          <w:titlePg/>
          <w:docGrid w:linePitch="299"/>
        </w:sectPr>
        <w:rPr>
          <w:szCs w:val="20"/>
          <w:rFonts w:eastAsia="Times New Roman" w:cstheme="minorHAnsi"/>
        </w:rPr>
      </w:pPr>
      <w:r>
        <w:t xml:space="preserve">Kokapena:</w:t>
      </w:r>
      <w:r>
        <w:tab/>
      </w:r>
      <w:r>
        <w:tab/>
      </w:r>
      <w:bookmarkStart w:id="9" w:name="EJ_MAR12"/>
      <w:bookmarkEnd w:id="9"/>
    </w:p>
    <w:p w:rsidR="000F5D0D" w:rsidRPr="000F5D0D" w:rsidRDefault="000F5D0D" w:rsidP="000F5D0D">
      <w:pPr>
        <w:keepNext/>
        <w:keepLines/>
        <w:pageBreakBefore/>
        <w:spacing w:before="240" w:after="480" w:line="240" w:lineRule="auto"/>
        <w:ind w:firstLine="1700"/>
        <w:jc w:val="both"/>
        <w:rPr>
          <w:b/>
          <w:color w:val="006699"/>
          <w:sz w:val="36"/>
          <w:szCs w:val="20"/>
          <w:rFonts w:eastAsia="Times New Roman" w:cstheme="minorHAnsi"/>
        </w:rPr>
      </w:pPr>
      <w:r>
        <w:rPr>
          <w:b/>
          <w:color w:val="006699"/>
          <w:sz w:val="36"/>
        </w:rPr>
        <w:t xml:space="preserve">Edukia</w:t>
      </w:r>
    </w:p>
    <w:p w:rsidR="000F5D0D" w:rsidRPr="000F5D0D" w:rsidRDefault="000F5D0D" w:rsidP="000F5D0D">
      <w:pPr>
        <w:keepNext/>
        <w:keepLines/>
        <w:tabs>
          <w:tab w:val="right" w:pos="8760"/>
        </w:tabs>
        <w:spacing w:before="240" w:after="0" w:line="240" w:lineRule="auto"/>
        <w:ind w:left="1701"/>
        <w:jc w:val="both"/>
        <w:rPr>
          <w:i/>
          <w:szCs w:val="20"/>
          <w:rFonts w:eastAsia="Times New Roman" w:cstheme="minorHAnsi"/>
        </w:rPr>
      </w:pPr>
      <w:r>
        <w:rPr>
          <w:i/>
        </w:rPr>
        <w:t xml:space="preserve">Kapitulua/atala</w:t>
      </w:r>
      <w:r>
        <w:rPr>
          <w:i/>
        </w:rPr>
        <w:tab/>
      </w:r>
      <w:r>
        <w:rPr>
          <w:i/>
        </w:rPr>
        <w:t xml:space="preserve">Orrialdea</w:t>
      </w:r>
    </w:p>
    <w:p w:rsidR="00004B57" w:rsidRDefault="000F5D0D">
      <w:pPr>
        <w:pStyle w:val="TDC1"/>
        <w:rPr>
          <w:b w:val="0"/>
          <w:noProof/>
          <w:szCs w:val="22"/>
          <w:rFonts w:asciiTheme="minorHAnsi" w:eastAsiaTheme="minorEastAsia" w:hAnsiTheme="minorHAnsi" w:cstheme="minorBidi"/>
        </w:rPr>
      </w:pPr>
      <w:r w:rsidRPr="000F5D0D">
        <w:rPr>
          <w:b w:val="0"/>
          <w:rFonts w:cstheme="minorHAnsi"/>
        </w:rPr>
        <w:fldChar w:fldCharType="begin" w:dirty="true"/>
      </w:r>
      <w:r w:rsidRPr="000F5D0D">
        <w:rPr>
          <w:rFonts w:cstheme="minorHAnsi"/>
        </w:rPr>
        <w:instrText xml:space="preserve"> TOC \o "1-3" </w:instrText>
      </w:r>
      <w:r w:rsidRPr="000F5D0D">
        <w:rPr>
          <w:b w:val="0"/>
          <w:rFonts w:cstheme="minorHAnsi"/>
        </w:rPr>
        <w:fldChar w:fldCharType="separate"/>
      </w:r>
      <w:r w:rsidR="00004B57">
        <w:t>Introducción</w:t>
      </w:r>
      <w:r w:rsidR="00004B57">
        <w:tab/>
      </w:r>
      <w:r w:rsidR="00004B57">
        <w:fldChar w:fldCharType="begin"/>
      </w:r>
      <w:r w:rsidR="00004B57">
        <w:instrText xml:space="preserve"> PAGEREF _Toc132715864 \h </w:instrText>
      </w:r>
      <w:r w:rsidR="00004B57"/>
      <w:r w:rsidR="00004B57">
        <w:fldChar w:fldCharType="separate"/>
      </w:r>
      <w:r w:rsidR="00004B57">
        <w:t>4</w:t>
      </w:r>
      <w:r w:rsidR="00004B57">
        <w:fldChar w:fldCharType="end"/>
      </w:r>
    </w:p>
    <w:p w:rsidR="00004B57" w:rsidRDefault="00004B57">
      <w:pPr>
        <w:pStyle w:val="TDC2"/>
        <w:rPr>
          <w:b w:val="0"/>
          <w:rFonts w:asciiTheme="minorHAnsi" w:eastAsiaTheme="minorEastAsia" w:hAnsiTheme="minorHAnsi" w:cstheme="minorBidi"/>
        </w:rPr>
      </w:pPr>
      <w:r>
        <w:t>Objetivo del documento</w:t>
      </w:r>
      <w:r>
        <w:tab/>
      </w:r>
      <w:r>
        <w:fldChar w:fldCharType="begin"/>
      </w:r>
      <w:r>
        <w:instrText xml:space="preserve"> PAGEREF _Toc132715865 \h </w:instrText>
      </w:r>
      <w:r/>
      <w:r>
        <w:fldChar w:fldCharType="separate"/>
      </w:r>
      <w:r>
        <w:t>4</w:t>
      </w:r>
      <w:r>
        <w:fldChar w:fldCharType="end"/>
      </w:r>
    </w:p>
    <w:p w:rsidR="00004B57" w:rsidRDefault="00004B57">
      <w:pPr>
        <w:pStyle w:val="TDC1"/>
        <w:rPr>
          <w:b w:val="0"/>
          <w:rFonts w:asciiTheme="minorHAnsi" w:eastAsiaTheme="minorEastAsia" w:hAnsiTheme="minorHAnsi" w:cstheme="minorBidi"/>
        </w:rPr>
      </w:pPr>
      <w:r>
        <w:t>Servicio de Consulta del Histórico de Actividades económicas</w:t>
      </w:r>
      <w:r>
        <w:tab/>
      </w:r>
      <w:r>
        <w:fldChar w:fldCharType="begin"/>
      </w:r>
      <w:r>
        <w:instrText xml:space="preserve"> PAGEREF _Toc132715866 \h </w:instrText>
      </w:r>
      <w:r/>
      <w:r>
        <w:fldChar w:fldCharType="separate"/>
      </w:r>
      <w:r>
        <w:t>5</w:t>
      </w:r>
      <w:r>
        <w:fldChar w:fldCharType="end"/>
      </w:r>
    </w:p>
    <w:p w:rsidR="00004B57" w:rsidRDefault="00004B57">
      <w:pPr>
        <w:pStyle w:val="TDC2"/>
        <w:rPr>
          <w:b w:val="0"/>
          <w:rFonts w:asciiTheme="minorHAnsi" w:eastAsiaTheme="minorEastAsia" w:hAnsiTheme="minorHAnsi" w:cstheme="minorBidi"/>
        </w:rPr>
      </w:pPr>
      <w:r>
        <w:t>Descriptor del Servicio Web (WSDL)</w:t>
      </w:r>
      <w:r>
        <w:tab/>
      </w:r>
      <w:r>
        <w:fldChar w:fldCharType="begin"/>
      </w:r>
      <w:r>
        <w:instrText xml:space="preserve"> PAGEREF _Toc132715867 \h </w:instrText>
      </w:r>
      <w:r/>
      <w:r>
        <w:fldChar w:fldCharType="separate"/>
      </w:r>
      <w:r>
        <w:t>5</w:t>
      </w:r>
      <w:r>
        <w:fldChar w:fldCharType="end"/>
      </w:r>
    </w:p>
    <w:p w:rsidR="00004B57" w:rsidRDefault="00004B57">
      <w:pPr>
        <w:pStyle w:val="TDC2"/>
        <w:rPr>
          <w:b w:val="0"/>
          <w:rFonts w:asciiTheme="minorHAnsi" w:eastAsiaTheme="minorEastAsia" w:hAnsiTheme="minorHAnsi" w:cstheme="minorBidi"/>
        </w:rPr>
      </w:pPr>
      <w:r>
        <w:t>Seguridad del Servicio de Consulta del Histórico de Actividades económicas</w:t>
      </w:r>
      <w:r>
        <w:tab/>
      </w:r>
      <w:r>
        <w:fldChar w:fldCharType="begin"/>
      </w:r>
      <w:r>
        <w:instrText xml:space="preserve"> PAGEREF _Toc132715868 \h </w:instrText>
      </w:r>
      <w:r/>
      <w:r>
        <w:fldChar w:fldCharType="separate"/>
      </w:r>
      <w:r>
        <w:t>6</w:t>
      </w:r>
      <w:r>
        <w:fldChar w:fldCharType="end"/>
      </w:r>
    </w:p>
    <w:p w:rsidR="00004B57" w:rsidRDefault="00004B57">
      <w:pPr>
        <w:pStyle w:val="TDC3"/>
        <w:rPr>
          <w:rFonts w:asciiTheme="minorHAnsi" w:eastAsiaTheme="minorEastAsia" w:hAnsiTheme="minorHAnsi" w:cstheme="minorBidi"/>
        </w:rPr>
      </w:pPr>
      <w:r>
        <w:t>Seguridad con WEB Service Security y Certificado</w:t>
      </w:r>
      <w:r>
        <w:tab/>
      </w:r>
      <w:r>
        <w:fldChar w:fldCharType="begin"/>
      </w:r>
      <w:r>
        <w:instrText xml:space="preserve"> PAGEREF _Toc132715869 \h </w:instrText>
      </w:r>
      <w:r/>
      <w:r>
        <w:fldChar w:fldCharType="separate"/>
      </w:r>
      <w:r>
        <w:t>6</w:t>
      </w:r>
      <w:r>
        <w:fldChar w:fldCharType="end"/>
      </w:r>
    </w:p>
    <w:p w:rsidR="00004B57" w:rsidRDefault="00004B57">
      <w:pPr>
        <w:pStyle w:val="TDC3"/>
        <w:rPr>
          <w:rFonts w:asciiTheme="minorHAnsi" w:eastAsiaTheme="minorEastAsia" w:hAnsiTheme="minorHAnsi" w:cstheme="minorBidi"/>
        </w:rPr>
      </w:pPr>
      <w:r>
        <w:t>Seguridad con WEB Service Security y UserToken</w:t>
      </w:r>
      <w:r>
        <w:tab/>
      </w:r>
      <w:r>
        <w:fldChar w:fldCharType="begin"/>
      </w:r>
      <w:r>
        <w:instrText xml:space="preserve"> PAGEREF _Toc132715870 \h </w:instrText>
      </w:r>
      <w:r/>
      <w:r>
        <w:fldChar w:fldCharType="separate"/>
      </w:r>
      <w:r>
        <w:t>8</w:t>
      </w:r>
      <w:r>
        <w:fldChar w:fldCharType="end"/>
      </w:r>
    </w:p>
    <w:p w:rsidR="00004B57" w:rsidRDefault="00004B57">
      <w:pPr>
        <w:pStyle w:val="TDC3"/>
        <w:rPr>
          <w:rFonts w:asciiTheme="minorHAnsi" w:eastAsiaTheme="minorEastAsia" w:hAnsiTheme="minorHAnsi" w:cstheme="minorBidi"/>
        </w:rPr>
      </w:pPr>
      <w:r>
        <w:t>Seguridad con HTTP Básico y UserToken</w:t>
      </w:r>
      <w:r>
        <w:tab/>
      </w:r>
      <w:r>
        <w:fldChar w:fldCharType="begin"/>
      </w:r>
      <w:r>
        <w:instrText xml:space="preserve"> PAGEREF _Toc132715871 \h </w:instrText>
      </w:r>
      <w:r/>
      <w:r>
        <w:fldChar w:fldCharType="separate"/>
      </w:r>
      <w:r>
        <w:t>9</w:t>
      </w:r>
      <w:r>
        <w:fldChar w:fldCharType="end"/>
      </w:r>
    </w:p>
    <w:p w:rsidR="00004B57" w:rsidRDefault="00004B57">
      <w:pPr>
        <w:pStyle w:val="TDC3"/>
        <w:rPr>
          <w:rFonts w:asciiTheme="minorHAnsi" w:eastAsiaTheme="minorEastAsia" w:hAnsiTheme="minorHAnsi" w:cstheme="minorBidi"/>
        </w:rPr>
      </w:pPr>
      <w:r>
        <w:t>Seguridad con XmlSignature y Certificado</w:t>
      </w:r>
      <w:r>
        <w:tab/>
      </w:r>
      <w:r>
        <w:fldChar w:fldCharType="begin"/>
      </w:r>
      <w:r>
        <w:instrText xml:space="preserve"> PAGEREF _Toc132715872 \h </w:instrText>
      </w:r>
      <w:r/>
      <w:r>
        <w:fldChar w:fldCharType="separate"/>
      </w:r>
      <w:r>
        <w:t>10</w:t>
      </w:r>
      <w:r>
        <w:fldChar w:fldCharType="end"/>
      </w:r>
    </w:p>
    <w:p w:rsidR="00004B57" w:rsidRDefault="00004B57">
      <w:pPr>
        <w:pStyle w:val="TDC2"/>
        <w:rPr>
          <w:b w:val="0"/>
          <w:rFonts w:asciiTheme="minorHAnsi" w:eastAsiaTheme="minorEastAsia" w:hAnsiTheme="minorHAnsi" w:cstheme="minorBidi"/>
        </w:rPr>
      </w:pPr>
      <w:r>
        <w:t>Mensaje de Petición al servicio de Consulta del Histórico de Actividades económicas</w:t>
      </w:r>
      <w:r>
        <w:tab/>
      </w:r>
      <w:r>
        <w:fldChar w:fldCharType="begin"/>
      </w:r>
      <w:r>
        <w:instrText xml:space="preserve"> PAGEREF _Toc132715873 \h </w:instrText>
      </w:r>
      <w:r/>
      <w:r>
        <w:fldChar w:fldCharType="separate"/>
      </w:r>
      <w:r>
        <w:t>11</w:t>
      </w:r>
      <w:r>
        <w:fldChar w:fldCharType="end"/>
      </w:r>
    </w:p>
    <w:p w:rsidR="00004B57" w:rsidRDefault="00004B57">
      <w:pPr>
        <w:pStyle w:val="TDC2"/>
        <w:rPr>
          <w:b w:val="0"/>
          <w:rFonts w:asciiTheme="minorHAnsi" w:eastAsiaTheme="minorEastAsia" w:hAnsiTheme="minorHAnsi" w:cstheme="minorBidi"/>
        </w:rPr>
      </w:pPr>
      <w:r>
        <w:t>Mensaje de Respuesta del servicio de Consulta del Histórico de Actividades económicas</w:t>
      </w:r>
      <w:r>
        <w:tab/>
      </w:r>
      <w:r>
        <w:fldChar w:fldCharType="begin"/>
      </w:r>
      <w:r>
        <w:instrText xml:space="preserve"> PAGEREF _Toc132715874 \h </w:instrText>
      </w:r>
      <w:r/>
      <w:r>
        <w:fldChar w:fldCharType="separate"/>
      </w:r>
      <w:r>
        <w:t>15</w:t>
      </w:r>
      <w:r>
        <w:fldChar w:fldCharType="end"/>
      </w:r>
    </w:p>
    <w:p w:rsidR="00004B57" w:rsidRDefault="00004B57">
      <w:pPr>
        <w:pStyle w:val="TDC1"/>
        <w:rPr>
          <w:b w:val="0"/>
          <w:rFonts w:asciiTheme="minorHAnsi" w:eastAsiaTheme="minorEastAsia" w:hAnsiTheme="minorHAnsi" w:cstheme="minorBidi"/>
        </w:rPr>
      </w:pPr>
      <w:r>
        <w:t>Anexo I: Ejemplos del servicio de Consulta del Histórico de Actividades económicas</w:t>
      </w:r>
      <w:r>
        <w:tab/>
      </w:r>
      <w:r>
        <w:fldChar w:fldCharType="begin"/>
      </w:r>
      <w:r>
        <w:instrText xml:space="preserve"> PAGEREF _Toc132715875 \h </w:instrText>
      </w:r>
      <w:r/>
      <w:r>
        <w:fldChar w:fldCharType="separate"/>
      </w:r>
      <w:r>
        <w:t>22</w:t>
      </w:r>
      <w:r>
        <w:fldChar w:fldCharType="end"/>
      </w:r>
    </w:p>
    <w:p w:rsidR="00004B57" w:rsidRDefault="00004B57">
      <w:pPr>
        <w:pStyle w:val="TDC2"/>
        <w:rPr>
          <w:b w:val="0"/>
          <w:rFonts w:asciiTheme="minorHAnsi" w:eastAsiaTheme="minorEastAsia" w:hAnsiTheme="minorHAnsi" w:cstheme="minorBidi"/>
        </w:rPr>
      </w:pPr>
      <w:r w:rsidRPr="008640F6">
        <w:rPr>
          <w:i/>
          <w:u w:val="single"/>
        </w:rPr>
        <w:t>DNI 54633700Y - Territorio 01: Titular identificado y con actividades economicas</w:t>
      </w:r>
      <w:r>
        <w:tab/>
      </w:r>
      <w:r>
        <w:fldChar w:fldCharType="begin"/>
      </w:r>
      <w:r>
        <w:instrText xml:space="preserve"> PAGEREF _Toc132715876 \h </w:instrText>
      </w:r>
      <w:r/>
      <w:r>
        <w:fldChar w:fldCharType="separate"/>
      </w:r>
      <w:r>
        <w:t>22</w:t>
      </w:r>
      <w:r>
        <w:fldChar w:fldCharType="end"/>
      </w:r>
    </w:p>
    <w:p w:rsidR="00004B57" w:rsidRDefault="00004B57">
      <w:pPr>
        <w:pStyle w:val="TDC3"/>
        <w:rPr>
          <w:rFonts w:asciiTheme="minorHAnsi" w:eastAsiaTheme="minorEastAsia" w:hAnsiTheme="minorHAnsi" w:cstheme="minorBidi"/>
        </w:rPr>
      </w:pPr>
      <w:r>
        <w:t>Petición</w:t>
      </w:r>
      <w:r>
        <w:tab/>
      </w:r>
      <w:r>
        <w:fldChar w:fldCharType="begin"/>
      </w:r>
      <w:r>
        <w:instrText xml:space="preserve"> PAGEREF _Toc132715877 \h </w:instrText>
      </w:r>
      <w:r/>
      <w:r>
        <w:fldChar w:fldCharType="separate"/>
      </w:r>
      <w:r>
        <w:t>22</w:t>
      </w:r>
      <w:r>
        <w:fldChar w:fldCharType="end"/>
      </w:r>
    </w:p>
    <w:p w:rsidR="00004B57" w:rsidRDefault="00004B57">
      <w:pPr>
        <w:pStyle w:val="TDC3"/>
        <w:rPr>
          <w:rFonts w:asciiTheme="minorHAnsi" w:eastAsiaTheme="minorEastAsia" w:hAnsiTheme="minorHAnsi" w:cstheme="minorBidi"/>
        </w:rPr>
      </w:pPr>
      <w:r w:rsidRPr="008640F6">
        <w:t>Respuesta</w:t>
      </w:r>
      <w:r>
        <w:tab/>
      </w:r>
      <w:r>
        <w:fldChar w:fldCharType="begin"/>
      </w:r>
      <w:r>
        <w:instrText xml:space="preserve"> PAGEREF _Toc132715878 \h </w:instrText>
      </w:r>
      <w:r/>
      <w:r>
        <w:fldChar w:fldCharType="separate"/>
      </w:r>
      <w:r>
        <w:t>23</w:t>
      </w:r>
      <w:r>
        <w:fldChar w:fldCharType="end"/>
      </w:r>
    </w:p>
    <w:p w:rsidR="00004B57" w:rsidRDefault="00004B57">
      <w:pPr>
        <w:pStyle w:val="TDC2"/>
        <w:rPr>
          <w:b w:val="0"/>
          <w:rFonts w:asciiTheme="minorHAnsi" w:eastAsiaTheme="minorEastAsia" w:hAnsiTheme="minorHAnsi" w:cstheme="minorBidi"/>
        </w:rPr>
      </w:pPr>
      <w:r w:rsidRPr="008640F6">
        <w:rPr>
          <w:i/>
          <w:u w:val="single"/>
        </w:rPr>
        <w:t>DNI 22745672Y - Territorio 48: Titular identificado y con actividades economicas</w:t>
      </w:r>
      <w:r>
        <w:tab/>
      </w:r>
      <w:r>
        <w:fldChar w:fldCharType="begin"/>
      </w:r>
      <w:r>
        <w:instrText xml:space="preserve"> PAGEREF _Toc132715879 \h </w:instrText>
      </w:r>
      <w:r/>
      <w:r>
        <w:fldChar w:fldCharType="separate"/>
      </w:r>
      <w:r>
        <w:t>25</w:t>
      </w:r>
      <w:r>
        <w:fldChar w:fldCharType="end"/>
      </w:r>
    </w:p>
    <w:p w:rsidR="00004B57" w:rsidRDefault="00004B57">
      <w:pPr>
        <w:pStyle w:val="TDC3"/>
        <w:rPr>
          <w:rFonts w:asciiTheme="minorHAnsi" w:eastAsiaTheme="minorEastAsia" w:hAnsiTheme="minorHAnsi" w:cstheme="minorBidi"/>
        </w:rPr>
      </w:pPr>
      <w:r>
        <w:t>Petición</w:t>
      </w:r>
      <w:r>
        <w:tab/>
      </w:r>
      <w:r>
        <w:fldChar w:fldCharType="begin"/>
      </w:r>
      <w:r>
        <w:instrText xml:space="preserve"> PAGEREF _Toc132715880 \h </w:instrText>
      </w:r>
      <w:r/>
      <w:r>
        <w:fldChar w:fldCharType="separate"/>
      </w:r>
      <w:r>
        <w:t>25</w:t>
      </w:r>
      <w:r>
        <w:fldChar w:fldCharType="end"/>
      </w:r>
    </w:p>
    <w:p w:rsidR="00004B57" w:rsidRDefault="00004B57">
      <w:pPr>
        <w:pStyle w:val="TDC3"/>
        <w:rPr>
          <w:rFonts w:asciiTheme="minorHAnsi" w:eastAsiaTheme="minorEastAsia" w:hAnsiTheme="minorHAnsi" w:cstheme="minorBidi"/>
        </w:rPr>
      </w:pPr>
      <w:r w:rsidRPr="008640F6">
        <w:t>Respuesta</w:t>
      </w:r>
      <w:r>
        <w:tab/>
      </w:r>
      <w:r>
        <w:fldChar w:fldCharType="begin"/>
      </w:r>
      <w:r>
        <w:instrText xml:space="preserve"> PAGEREF _Toc132715881 \h </w:instrText>
      </w:r>
      <w:r/>
      <w:r>
        <w:fldChar w:fldCharType="separate"/>
      </w:r>
      <w:r>
        <w:t>26</w:t>
      </w:r>
      <w:r>
        <w:fldChar w:fldCharType="end"/>
      </w:r>
    </w:p>
    <w:p w:rsidR="00004B57" w:rsidRDefault="00004B57">
      <w:pPr>
        <w:pStyle w:val="TDC2"/>
        <w:rPr>
          <w:b w:val="0"/>
          <w:rFonts w:asciiTheme="minorHAnsi" w:eastAsiaTheme="minorEastAsia" w:hAnsiTheme="minorHAnsi" w:cstheme="minorBidi"/>
        </w:rPr>
      </w:pPr>
      <w:r w:rsidRPr="008640F6">
        <w:rPr>
          <w:i/>
          <w:u w:val="single"/>
        </w:rPr>
        <w:t>NIF A08015752 – Territorio 31: Titular identificado y con actividades economicas</w:t>
      </w:r>
      <w:r>
        <w:tab/>
      </w:r>
      <w:r>
        <w:fldChar w:fldCharType="begin"/>
      </w:r>
      <w:r>
        <w:instrText xml:space="preserve"> PAGEREF _Toc132715882 \h </w:instrText>
      </w:r>
      <w:r/>
      <w:r>
        <w:fldChar w:fldCharType="separate"/>
      </w:r>
      <w:r>
        <w:t>28</w:t>
      </w:r>
      <w:r>
        <w:fldChar w:fldCharType="end"/>
      </w:r>
    </w:p>
    <w:p w:rsidR="00004B57" w:rsidRDefault="00004B57">
      <w:pPr>
        <w:pStyle w:val="TDC3"/>
        <w:rPr>
          <w:rFonts w:asciiTheme="minorHAnsi" w:eastAsiaTheme="minorEastAsia" w:hAnsiTheme="minorHAnsi" w:cstheme="minorBidi"/>
        </w:rPr>
      </w:pPr>
      <w:r>
        <w:t>Petición</w:t>
      </w:r>
      <w:r>
        <w:tab/>
      </w:r>
      <w:r>
        <w:fldChar w:fldCharType="begin"/>
      </w:r>
      <w:r>
        <w:instrText xml:space="preserve"> PAGEREF _Toc132715883 \h </w:instrText>
      </w:r>
      <w:r/>
      <w:r>
        <w:fldChar w:fldCharType="separate"/>
      </w:r>
      <w:r>
        <w:t>28</w:t>
      </w:r>
      <w:r>
        <w:fldChar w:fldCharType="end"/>
      </w:r>
    </w:p>
    <w:p w:rsidR="00004B57" w:rsidRDefault="00004B57">
      <w:pPr>
        <w:pStyle w:val="TDC3"/>
        <w:rPr>
          <w:rFonts w:asciiTheme="minorHAnsi" w:eastAsiaTheme="minorEastAsia" w:hAnsiTheme="minorHAnsi" w:cstheme="minorBidi"/>
        </w:rPr>
      </w:pPr>
      <w:r w:rsidRPr="008640F6">
        <w:t>Respuesta</w:t>
      </w:r>
      <w:r>
        <w:tab/>
      </w:r>
      <w:r>
        <w:fldChar w:fldCharType="begin"/>
      </w:r>
      <w:r>
        <w:instrText xml:space="preserve"> PAGEREF _Toc132715884 \h </w:instrText>
      </w:r>
      <w:r/>
      <w:r>
        <w:fldChar w:fldCharType="separate"/>
      </w:r>
      <w:r>
        <w:t>29</w:t>
      </w:r>
      <w:r>
        <w:fldChar w:fldCharType="end"/>
      </w:r>
    </w:p>
    <w:p w:rsidR="000F5D0D" w:rsidRPr="000F5D0D" w:rsidRDefault="000F5D0D" w:rsidP="00A310D5">
      <w:pPr>
        <w:pStyle w:val="Titulo1nisae"/>
      </w:pPr>
      <w:r w:rsidRPr="000F5D0D">
        <w:lastRenderedPageBreak/>
        <w:fldChar w:fldCharType="end"/>
      </w:r>
      <w:bookmarkStart w:id="10" w:name="_Ref306366897"/>
      <w:bookmarkStart w:id="11" w:name="_Ref306367000"/>
      <w:bookmarkStart w:id="12" w:name="_Toc132715864"/>
      <w:r>
        <w:t xml:space="preserve">Sarrera</w:t>
      </w:r>
      <w:bookmarkEnd w:id="10"/>
      <w:bookmarkEnd w:id="11"/>
      <w:bookmarkEnd w:id="12"/>
    </w:p>
    <w:p w:rsidR="000F5D0D" w:rsidRPr="000F5D0D" w:rsidRDefault="000F5D0D" w:rsidP="00A310D5">
      <w:pPr>
        <w:pStyle w:val="Titulo2nisae"/>
      </w:pPr>
      <w:bookmarkStart w:id="13" w:name="_Toc97099470"/>
      <w:bookmarkStart w:id="14" w:name="_Toc132715865"/>
      <w:r>
        <w:t xml:space="preserve">Dokumentuaren helburua</w:t>
      </w:r>
      <w:bookmarkEnd w:id="13"/>
      <w:bookmarkEnd w:id="14"/>
    </w:p>
    <w:p w:rsidR="000F5D0D" w:rsidRPr="00CB3425" w:rsidRDefault="000F5D0D" w:rsidP="000F5D0D">
      <w:pPr>
        <w:spacing w:before="240" w:after="0" w:line="240" w:lineRule="auto"/>
        <w:ind w:left="1701"/>
        <w:jc w:val="both"/>
        <w:rPr>
          <w:szCs w:val="20"/>
          <w:rFonts w:eastAsia="Times New Roman" w:cstheme="minorHAnsi"/>
        </w:rPr>
      </w:pPr>
      <w:r>
        <w:t xml:space="preserve">Euskadiko Administrazioen Segurtasunerako eta Elkarreragingarritasunerako Nodoan (NISAE) erakusgai dagoen </w:t>
      </w:r>
      <w:r>
        <w:rPr>
          <w:i/>
        </w:rPr>
        <w:t xml:space="preserve">Jarduera ekonomikoen historia kontsultatzeko</w:t>
      </w:r>
      <w:r>
        <w:t xml:space="preserve"> web-zerbitzuan sartzeko erabilera-gida aurkezten du dokumentu honek. Zergadun edo erakunde batek alta emanda dituen edo kontsultatutako ekitaldian zehar gutxienez egunen batez altan egon diren Ekonomia Jardueren gaineko Zergaren (EJZ) epigrafeak kontsultatzeko aukera ematen du zerbitzu horrek.</w:t>
      </w:r>
    </w:p>
    <w:p w:rsidR="000F5D0D" w:rsidRPr="00D04772" w:rsidRDefault="00DF33E7" w:rsidP="00A31E50">
      <w:pPr>
        <w:spacing w:before="240" w:after="0" w:line="240" w:lineRule="auto"/>
        <w:ind w:left="1701"/>
        <w:jc w:val="both"/>
        <w:rPr>
          <w:b/>
          <w:i/>
        </w:rPr>
      </w:pPr>
      <w:r>
        <w:t xml:space="preserve">EJZren datuen kontsolidazioaren eskumena duten Foru Ogasunekin konektatuko da zerbitzua.</w:t>
      </w:r>
      <w:r>
        <w:t xml:space="preserve"> </w:t>
      </w:r>
      <w:r>
        <w:rPr>
          <w:i/>
          <w:b/>
        </w:rPr>
        <w:t xml:space="preserve">Araba, Bizkaia , Gipuzkoa eta Nafarroako</w:t>
      </w:r>
      <w:r>
        <w:rPr>
          <w:i/>
        </w:rPr>
        <w:t xml:space="preserve"> </w:t>
      </w:r>
      <w:r>
        <w:t xml:space="preserve">Foru Ogasunetarako dago eskuragarri.</w:t>
      </w:r>
    </w:p>
    <w:p w:rsidR="000F5D0D" w:rsidRPr="000F5D0D" w:rsidRDefault="000F5D0D" w:rsidP="000F5D0D">
      <w:pPr>
        <w:spacing w:before="240" w:after="0" w:line="240" w:lineRule="auto"/>
        <w:ind w:left="1701"/>
        <w:jc w:val="both"/>
        <w:rPr>
          <w:szCs w:val="20"/>
          <w:rFonts w:eastAsia="Times New Roman" w:cstheme="minorHAnsi"/>
        </w:rPr>
      </w:pPr>
      <w:r>
        <w:t xml:space="preserve">Saileko edo administrazioko aplikazio batetik </w:t>
      </w:r>
      <w:r>
        <w:rPr>
          <w:i/>
        </w:rPr>
        <w:t xml:space="preserve">Jarduera ekonomikoen historia kontsultatzeko</w:t>
      </w:r>
      <w:r>
        <w:t xml:space="preserve"> zerbitzurako sarbidea inplementatu behar duten administrazio-erakundeetako garatzaileei eta arduradun teknikoei zuzentzen zaie.</w:t>
      </w:r>
    </w:p>
    <w:p w:rsidR="000F5D0D" w:rsidRPr="000F5D0D" w:rsidRDefault="000F5D0D" w:rsidP="000F5D0D">
      <w:pPr>
        <w:spacing w:before="240" w:after="0" w:line="240" w:lineRule="auto"/>
        <w:ind w:left="1701"/>
        <w:jc w:val="both"/>
        <w:rPr>
          <w:szCs w:val="20"/>
          <w:rFonts w:eastAsia="Times New Roman" w:cstheme="minorHAnsi"/>
        </w:rPr>
      </w:pPr>
      <w:r>
        <w:t xml:space="preserve">Zerbitzua erabili aurretik bete beharreko eskakizuna da sail edo erakunde lagapen-hartzaileko langile arduradunek (DIR3 egituran oinarrituta), NISAEren baimen-eskaeraren inprimakiaren bitartez, zerbitzuaren kontsulta egingo zaion administrazio-prozedurarako dagokion </w:t>
      </w:r>
      <w:r>
        <w:rPr>
          <w:b/>
        </w:rPr>
        <w:t xml:space="preserve">erabilera-baimena</w:t>
      </w:r>
      <w:r>
        <w:t xml:space="preserve"> eskatzea.</w:t>
      </w:r>
      <w:r>
        <w:t xml:space="preserve"> </w:t>
      </w:r>
    </w:p>
    <w:p w:rsidR="000F5D0D" w:rsidRPr="000F5D0D" w:rsidRDefault="000F5D0D" w:rsidP="000F5D0D">
      <w:pPr>
        <w:spacing w:before="240" w:after="0" w:line="240" w:lineRule="auto"/>
        <w:ind w:left="1701"/>
        <w:jc w:val="both"/>
        <w:rPr>
          <w:szCs w:val="20"/>
          <w:rFonts w:eastAsia="Times New Roman" w:cstheme="minorHAnsi"/>
        </w:rPr>
      </w:pPr>
      <w:r>
        <w:t xml:space="preserve">Produkzioan zerbitzua erabiltzeko baimenerako eskaera tramitatzen den bitartean, garatzaileen eta zerbitzua aplikazioetan integratzeaz arduratzen diren teknikarien eskueran jartzen da Garapeneko eta Probetako/Preprodukzioko inguruneetan erabiltzeko behin-behineko </w:t>
      </w:r>
      <w:r>
        <w:rPr>
          <w:b/>
          <w:i/>
        </w:rPr>
        <w:t xml:space="preserve">prozedura baimenduaren kodea</w:t>
      </w:r>
      <w:r>
        <w:t xml:space="preserve">.</w:t>
      </w:r>
      <w:r>
        <w:t xml:space="preserve"> </w:t>
      </w:r>
    </w:p>
    <w:p w:rsidR="000F5D0D" w:rsidRPr="000F5D0D" w:rsidRDefault="00DF33E7" w:rsidP="000F5D0D">
      <w:pPr>
        <w:spacing w:before="240" w:after="0" w:line="240" w:lineRule="auto"/>
        <w:ind w:left="1701"/>
        <w:jc w:val="both"/>
        <w:rPr>
          <w:szCs w:val="20"/>
          <w:rFonts w:eastAsia="Times New Roman" w:cstheme="minorHAnsi"/>
        </w:rPr>
      </w:pPr>
      <w:r>
        <w:t xml:space="preserve">Integrazio-probetarako prozedura baimenduaren kodea hau da:</w:t>
      </w:r>
      <w:r>
        <w:t xml:space="preserve"> </w:t>
      </w:r>
      <w:r>
        <w:rPr>
          <w:b/>
          <w:i/>
        </w:rPr>
        <w:t xml:space="preserve">TEST_DESA_IOP</w:t>
      </w:r>
      <w:r>
        <w:t xml:space="preserve"> (</w:t>
      </w:r>
      <w:r>
        <w:rPr>
          <w:i/>
        </w:rPr>
        <w:t xml:space="preserve">Garapeneko eta Probetako inguruneetarako besterik ez</w:t>
      </w:r>
      <w:r>
        <w:t xml:space="preserve">).</w:t>
      </w:r>
    </w:p>
    <w:p w:rsidR="000F5D0D" w:rsidRPr="000F5D0D" w:rsidRDefault="000F5D0D" w:rsidP="000F5D0D">
      <w:pPr>
        <w:spacing w:before="240" w:after="0" w:line="240" w:lineRule="auto"/>
        <w:ind w:left="1701"/>
        <w:jc w:val="both"/>
        <w:rPr>
          <w:szCs w:val="20"/>
          <w:rFonts w:eastAsia="Times New Roman" w:cstheme="minorHAnsi"/>
        </w:rPr>
      </w:pPr>
      <w:r>
        <w:t xml:space="preserve">Kode hori ezin izango da erabili inoiz Produkzioko ingurunean.</w:t>
      </w:r>
    </w:p>
    <w:p w:rsidR="000F5D0D" w:rsidRPr="000F5D0D" w:rsidRDefault="000F5D0D" w:rsidP="000F5D0D">
      <w:pPr>
        <w:spacing w:before="240" w:after="0" w:line="240" w:lineRule="auto"/>
        <w:ind w:left="1701"/>
        <w:jc w:val="both"/>
        <w:rPr>
          <w:szCs w:val="20"/>
          <w:rFonts w:eastAsia="Times New Roman" w:cstheme="minorHAnsi"/>
        </w:rPr>
      </w:pPr>
      <w:r>
        <w:t xml:space="preserve"> </w:t>
      </w:r>
    </w:p>
    <w:p w:rsidR="000F5D0D" w:rsidRPr="000F5D0D" w:rsidRDefault="000F5D0D" w:rsidP="000F5D0D">
      <w:pPr>
        <w:spacing w:before="240" w:after="0" w:line="240" w:lineRule="auto"/>
        <w:ind w:left="1701"/>
        <w:jc w:val="both"/>
        <w:rPr>
          <w:rFonts w:eastAsia="Times New Roman" w:cstheme="minorHAnsi"/>
          <w:szCs w:val="20"/>
          <w:lang w:val="es-ES_tradnl"/>
        </w:rPr>
      </w:pPr>
    </w:p>
    <w:p w:rsidR="000F5D0D" w:rsidRPr="000F5D0D" w:rsidRDefault="004C3394" w:rsidP="00A310D5">
      <w:pPr>
        <w:pStyle w:val="Titulo1nisae"/>
      </w:pPr>
      <w:bookmarkStart w:id="15" w:name="_Toc132133852"/>
      <w:bookmarkStart w:id="16" w:name="_Toc132715866"/>
      <w:r>
        <w:t xml:space="preserve">Jarduera ekonomikoen historia kontsultatzeko zerbitzua</w:t>
      </w:r>
      <w:bookmarkEnd w:id="15"/>
      <w:bookmarkEnd w:id="16"/>
    </w:p>
    <w:p w:rsidR="000F5D0D" w:rsidRPr="000F5D0D" w:rsidRDefault="000F5D0D" w:rsidP="00A310D5">
      <w:pPr>
        <w:pStyle w:val="Titulo2nisae"/>
      </w:pPr>
      <w:bookmarkStart w:id="17" w:name="_Toc132715867"/>
      <w:r>
        <w:t xml:space="preserve">Web-zerbitzuaren deskriptorea (WSDL)</w:t>
      </w:r>
      <w:bookmarkEnd w:id="17"/>
    </w:p>
    <w:p w:rsidR="000F5D0D" w:rsidRPr="000F5D0D" w:rsidRDefault="004C3394" w:rsidP="000F5D0D">
      <w:pPr>
        <w:spacing w:before="240" w:after="0" w:line="240" w:lineRule="auto"/>
        <w:ind w:left="1701"/>
        <w:jc w:val="both"/>
        <w:rPr>
          <w:rFonts w:eastAsia="Times New Roman" w:cstheme="minorHAnsi"/>
        </w:rPr>
      </w:pPr>
      <w:r>
        <w:t xml:space="preserve">Gida honi erantsitako karpetan (</w:t>
      </w:r>
      <w:r>
        <w:rPr>
          <w:i/>
        </w:rPr>
        <w:t xml:space="preserve">wsdl_xsd</w:t>
      </w:r>
      <w:r>
        <w:t xml:space="preserve">) jaso dira WSDL deskriptorea eta </w:t>
      </w:r>
      <w:r>
        <w:rPr>
          <w:i/>
        </w:rPr>
        <w:t xml:space="preserve">Jarduera ekonomikoen historia kontsultatzeko</w:t>
      </w:r>
      <w:r>
        <w:t xml:space="preserve"> zerbitzua definitzen duten datu-eskemak.</w:t>
      </w:r>
    </w:p>
    <w:p w:rsidR="000F5D0D" w:rsidRPr="000F5D0D" w:rsidRDefault="000F5D0D" w:rsidP="000F5D0D">
      <w:pPr>
        <w:spacing w:before="240" w:after="0" w:line="240" w:lineRule="auto"/>
        <w:ind w:left="1701"/>
        <w:jc w:val="both"/>
        <w:rPr>
          <w:rFonts w:eastAsia="Times New Roman" w:cstheme="minorHAnsi"/>
        </w:rPr>
      </w:pPr>
      <w:r>
        <w:rPr>
          <w:i/>
        </w:rPr>
        <w:t xml:space="preserve">Jarduera ekonomikoen historia kontsultatzeko </w:t>
      </w:r>
      <w:r>
        <w:t xml:space="preserve">zerbitzuaren errekeritzailearen eta igorlearen arteko mezu-trukeak </w:t>
      </w:r>
      <w:r>
        <w:rPr>
          <w:i/>
        </w:rPr>
        <w:t xml:space="preserve">Paperezko Ziurtagiriak Ordezkatzeko proiektuan</w:t>
      </w:r>
      <w:r>
        <w:t xml:space="preserve"> (</w:t>
      </w:r>
      <w:r>
        <w:rPr>
          <w:b/>
        </w:rPr>
        <w:t xml:space="preserve">SCSP, 3. bertsioa</w:t>
      </w:r>
      <w:r>
        <w:t xml:space="preserve">) zehaztutako protokoloa erabiliko du, hainbat administrazio publikoren arteko datu-transmisioan kontuan izan beharreko legezko kontsiderazio guztiak biltzen ditu eta.</w:t>
      </w:r>
    </w:p>
    <w:p w:rsidR="000F5D0D" w:rsidRPr="000F5D0D" w:rsidRDefault="000F5D0D" w:rsidP="000F5D0D">
      <w:pPr>
        <w:spacing w:before="240" w:after="0" w:line="240" w:lineRule="auto"/>
        <w:ind w:left="1701"/>
        <w:jc w:val="both"/>
        <w:rPr>
          <w:rFonts w:eastAsia="Times New Roman" w:cstheme="minorHAnsi"/>
        </w:rPr>
      </w:pPr>
      <w:r>
        <w:t xml:space="preserve">Zerbitzu honi egindako eskaerak komunikazio </w:t>
      </w:r>
      <w:r>
        <w:rPr>
          <w:b/>
        </w:rPr>
        <w:t xml:space="preserve">sinkronoaren</w:t>
      </w:r>
      <w:r>
        <w:t xml:space="preserve"> bitartez besterik ezin dira egin. Komunikazio mota horretan, bezeroak edo aplikazioak eskaera bat bidaltzen dio zerbitzuari eta zain geratzen da azken erantzuna jaso arte.</w:t>
      </w:r>
    </w:p>
    <w:p w:rsidR="000F5D0D" w:rsidRPr="000F5D0D" w:rsidRDefault="000F5D0D" w:rsidP="000F5D0D">
      <w:pPr>
        <w:spacing w:before="240" w:after="0" w:line="240" w:lineRule="auto"/>
        <w:ind w:left="1701"/>
        <w:jc w:val="both"/>
        <w:rPr>
          <w:rFonts w:eastAsia="Times New Roman" w:cstheme="minorHAnsi"/>
        </w:rPr>
      </w:pPr>
      <w:r>
        <w:t xml:space="preserve">Zerbitzua erakusgai jartzeko zenbait testuinguru daude, aplikazio kontsumitzaileak edo erakunde lagapen-hartzaileak zerbitzurako kontsulta zein domeinutatik edo saretatik egiten duen kontuan izanda:</w:t>
      </w:r>
    </w:p>
    <w:p w:rsidR="000F5D0D" w:rsidRPr="000F5D0D" w:rsidRDefault="000F5D0D" w:rsidP="000F5D0D">
      <w:pPr>
        <w:spacing w:before="240" w:after="0" w:line="240" w:lineRule="auto"/>
        <w:ind w:left="1701"/>
        <w:jc w:val="both"/>
        <w:rPr>
          <w:rFonts w:eastAsia="Times New Roman" w:cstheme="minorHAnsi"/>
        </w:rPr>
      </w:pPr>
      <w:r>
        <w:t xml:space="preserve">Ondoren adierazten dira zerbitzuan sartzeko URLak:</w:t>
      </w:r>
      <w:r>
        <w:t xml:space="preserve"> </w:t>
      </w:r>
    </w:p>
    <w:p w:rsidR="000F5D0D" w:rsidRPr="00B264FA" w:rsidRDefault="00B93DE9" w:rsidP="000F5D0D">
      <w:pPr>
        <w:numPr>
          <w:ilvl w:val="0"/>
          <w:numId w:val="7"/>
        </w:numPr>
        <w:spacing w:before="240" w:after="0" w:line="240" w:lineRule="auto"/>
        <w:jc w:val="both"/>
        <w:rPr>
          <w:rFonts w:eastAsia="Times New Roman" w:cstheme="minorHAnsi"/>
        </w:rPr>
      </w:pPr>
      <w:hyperlink r:id="rId18" w:history="1">
        <w:r>
          <w:rPr>
            <w:color w:val="0000FF"/>
            <w:sz w:val="20"/>
            <w:u w:val="single"/>
          </w:rPr>
          <w:t xml:space="preserve">https://svc.integracion.</w:t>
        </w:r>
        <w:r>
          <w:rPr>
            <w:color w:val="0000FF"/>
            <w:sz w:val="20"/>
            <w:u w:val="single"/>
            <w:b/>
          </w:rPr>
          <w:t xml:space="preserve">des</w:t>
        </w:r>
        <w:r>
          <w:rPr>
            <w:color w:val="0000FF"/>
            <w:sz w:val="20"/>
            <w:u w:val="single"/>
          </w:rPr>
          <w:t xml:space="preserve">.</w:t>
        </w:r>
        <w:r>
          <w:rPr>
            <w:color w:val="0000FF"/>
            <w:sz w:val="20"/>
            <w:u w:val="single"/>
            <w:b/>
          </w:rPr>
          <w:t xml:space="preserve">ejgv</w:t>
        </w:r>
        <w:r>
          <w:rPr>
            <w:color w:val="0000FF"/>
            <w:sz w:val="20"/>
            <w:u w:val="single"/>
          </w:rPr>
          <w:t xml:space="preserve">.</w:t>
        </w:r>
        <w:r>
          <w:rPr>
            <w:color w:val="0000FF"/>
            <w:sz w:val="20"/>
            <w:u w:val="single"/>
            <w:b/>
          </w:rPr>
          <w:t xml:space="preserve">jaso</w:t>
        </w:r>
        <w:r>
          <w:rPr>
            <w:color w:val="0000FF"/>
            <w:sz w:val="20"/>
            <w:u w:val="single"/>
          </w:rPr>
          <w:t xml:space="preserve">/ctxweb/secured_ssl/x53jiGetIntermediacionWS?WSDL</w:t>
        </w:r>
      </w:hyperlink>
      <w:r>
        <w:rPr>
          <w:color w:val="0000FF"/>
          <w:sz w:val="20"/>
        </w:rPr>
        <w:t xml:space="preserve"> </w:t>
      </w:r>
      <w:r>
        <w:t xml:space="preserve">(ingurunea: </w:t>
      </w:r>
      <w:r>
        <w:rPr>
          <w:i/>
        </w:rPr>
        <w:t xml:space="preserve">Garapena</w:t>
      </w:r>
      <w:r>
        <w:t xml:space="preserve">)</w:t>
      </w:r>
    </w:p>
    <w:p w:rsidR="000F5D0D" w:rsidRPr="00B264FA" w:rsidRDefault="000F5D0D" w:rsidP="000F5D0D">
      <w:pPr>
        <w:numPr>
          <w:ilvl w:val="0"/>
          <w:numId w:val="7"/>
        </w:numPr>
        <w:spacing w:before="240" w:after="0" w:line="240" w:lineRule="auto"/>
        <w:jc w:val="both"/>
        <w:rPr>
          <w:rFonts w:eastAsia="Times New Roman" w:cstheme="minorHAnsi"/>
        </w:rPr>
      </w:pPr>
      <w:r>
        <w:rPr>
          <w:color w:val="0000FF"/>
          <w:sz w:val="20"/>
          <w:u w:val="single"/>
        </w:rPr>
        <w:t xml:space="preserve">https://svc.integracion.</w:t>
      </w:r>
      <w:r>
        <w:rPr>
          <w:color w:val="0000FF"/>
          <w:sz w:val="20"/>
          <w:u w:val="single"/>
          <w:b/>
        </w:rPr>
        <w:t xml:space="preserve">pru</w:t>
      </w:r>
      <w:r>
        <w:rPr>
          <w:color w:val="0000FF"/>
          <w:sz w:val="20"/>
          <w:u w:val="single"/>
        </w:rPr>
        <w:t xml:space="preserve">.</w:t>
      </w:r>
      <w:r>
        <w:rPr>
          <w:color w:val="0000FF"/>
          <w:sz w:val="20"/>
          <w:u w:val="single"/>
          <w:b/>
        </w:rPr>
        <w:t xml:space="preserve">ejgv</w:t>
      </w:r>
      <w:r>
        <w:rPr>
          <w:color w:val="0000FF"/>
          <w:sz w:val="20"/>
          <w:u w:val="single"/>
        </w:rPr>
        <w:t xml:space="preserve">.</w:t>
      </w:r>
      <w:r>
        <w:rPr>
          <w:color w:val="0000FF"/>
          <w:sz w:val="20"/>
          <w:u w:val="single"/>
          <w:b/>
        </w:rPr>
        <w:t xml:space="preserve">jaso</w:t>
      </w:r>
      <w:r>
        <w:rPr>
          <w:color w:val="0000FF"/>
          <w:sz w:val="20"/>
          <w:u w:val="single"/>
        </w:rPr>
        <w:t xml:space="preserve">/ctxweb/secured_ssl/x53jiGetIntermediacionWS?WSDL</w:t>
      </w:r>
      <w:r>
        <w:rPr>
          <w:color w:val="0000FF"/>
          <w:sz w:val="20"/>
        </w:rPr>
        <w:t xml:space="preserve"> </w:t>
      </w:r>
      <w:r>
        <w:t xml:space="preserve">(ingurunea: </w:t>
      </w:r>
      <w:r>
        <w:rPr>
          <w:i/>
        </w:rPr>
        <w:t xml:space="preserve">Probak/Preprodukzioa</w:t>
      </w:r>
      <w:r>
        <w:t xml:space="preserve">)</w:t>
      </w:r>
    </w:p>
    <w:p w:rsidR="000F5D0D" w:rsidRPr="000F5D0D" w:rsidRDefault="00B93DE9" w:rsidP="000F5D0D">
      <w:pPr>
        <w:numPr>
          <w:ilvl w:val="0"/>
          <w:numId w:val="7"/>
        </w:numPr>
        <w:spacing w:before="240" w:after="0" w:line="240" w:lineRule="auto"/>
        <w:jc w:val="both"/>
        <w:rPr>
          <w:rFonts w:eastAsia="Times New Roman" w:cstheme="minorHAnsi"/>
        </w:rPr>
      </w:pPr>
      <w:hyperlink r:id="rId19" w:history="1">
        <w:r>
          <w:rPr>
            <w:color w:val="0000FF"/>
            <w:sz w:val="20"/>
            <w:u w:val="single"/>
          </w:rPr>
          <w:t xml:space="preserve">https://svc.integracion.</w:t>
        </w:r>
        <w:r>
          <w:rPr>
            <w:color w:val="0000FF"/>
            <w:sz w:val="20"/>
            <w:u w:val="single"/>
            <w:b/>
          </w:rPr>
          <w:t xml:space="preserve">ejgv</w:t>
        </w:r>
        <w:r>
          <w:rPr>
            <w:color w:val="0000FF"/>
            <w:sz w:val="20"/>
            <w:u w:val="single"/>
          </w:rPr>
          <w:t xml:space="preserve">.</w:t>
        </w:r>
        <w:r>
          <w:rPr>
            <w:color w:val="0000FF"/>
            <w:sz w:val="20"/>
            <w:u w:val="single"/>
            <w:b/>
          </w:rPr>
          <w:t xml:space="preserve">jaso</w:t>
        </w:r>
        <w:r>
          <w:rPr>
            <w:color w:val="0000FF"/>
            <w:sz w:val="20"/>
            <w:u w:val="single"/>
          </w:rPr>
          <w:t xml:space="preserve">/ctxweb/secured_ssl/x53jiGetIntermediacionWS?WSDL</w:t>
        </w:r>
      </w:hyperlink>
      <w:r>
        <w:rPr>
          <w:color w:val="0000FF"/>
          <w:sz w:val="20"/>
        </w:rPr>
        <w:tab/>
      </w:r>
      <w:r>
        <w:t xml:space="preserve">(ingurunea: </w:t>
      </w:r>
      <w:r>
        <w:rPr>
          <w:i/>
        </w:rPr>
        <w:t xml:space="preserve">Produkzioa</w:t>
      </w:r>
      <w:r>
        <w:t xml:space="preserve">)</w:t>
      </w:r>
      <w:r>
        <w:t xml:space="preserve"> </w:t>
      </w:r>
    </w:p>
    <w:p w:rsidR="000F5D0D" w:rsidRPr="000F5D0D" w:rsidRDefault="000F5D0D" w:rsidP="000F5D0D">
      <w:pPr>
        <w:spacing w:before="240" w:after="0" w:line="240" w:lineRule="auto"/>
        <w:ind w:left="1701"/>
        <w:jc w:val="both"/>
        <w:rPr>
          <w:rFonts w:eastAsia="Times New Roman" w:cstheme="minorHAnsi"/>
          <w:lang w:val="es-ES_tradnl"/>
        </w:rPr>
      </w:pPr>
    </w:p>
    <w:p w:rsidR="00381C92" w:rsidRDefault="000F5D0D" w:rsidP="000F5D0D">
      <w:pPr>
        <w:spacing w:before="240" w:after="0" w:line="240" w:lineRule="auto"/>
        <w:ind w:left="1701"/>
        <w:jc w:val="both"/>
        <w:rPr>
          <w:rFonts w:eastAsia="Times New Roman" w:cstheme="minorHAnsi"/>
        </w:rPr>
      </w:pPr>
      <w:r>
        <w:t xml:space="preserve">Errekeritzailearen eta igorlearen artean trukatutako mezu guztiak sinatu egin behar dira, eta horretarako behar-beharrezkoa da NISAEren bitartekotza operatiboko moduluak aitortutako ziurtagiri digital bat edukitzea.</w:t>
      </w:r>
    </w:p>
    <w:p w:rsidR="00381C92" w:rsidRDefault="00381C92">
      <w:pPr>
        <w:rPr>
          <w:rFonts w:eastAsia="Times New Roman" w:cstheme="minorHAnsi"/>
        </w:rPr>
      </w:pPr>
      <w:r>
        <w:br w:type="page"/>
      </w:r>
    </w:p>
    <w:p w:rsidR="000F5D0D" w:rsidRPr="000F5D0D" w:rsidRDefault="000F5D0D" w:rsidP="000F5D0D">
      <w:pPr>
        <w:spacing w:before="240" w:after="0" w:line="240" w:lineRule="auto"/>
        <w:ind w:left="1701"/>
        <w:jc w:val="both"/>
        <w:rPr>
          <w:rFonts w:eastAsia="Times New Roman" w:cstheme="minorHAnsi"/>
          <w:lang w:val="es-ES_tradnl"/>
        </w:rPr>
      </w:pPr>
    </w:p>
    <w:p w:rsidR="004C3394" w:rsidRPr="00D72B84" w:rsidRDefault="004C3394" w:rsidP="004C3394">
      <w:pPr>
        <w:pStyle w:val="Titulo2nisae"/>
        <w:rPr>
          <w:b w:val="0"/>
        </w:rPr>
      </w:pPr>
      <w:bookmarkStart w:id="18" w:name="_Toc13234922"/>
      <w:bookmarkStart w:id="19" w:name="_Toc132133854"/>
      <w:bookmarkStart w:id="20" w:name="_Toc132715868"/>
      <w:r>
        <w:t xml:space="preserve">Jarduera ekonomikoen historia kontsultatzeko zerbitzuaren segurtasuna</w:t>
      </w:r>
      <w:bookmarkEnd w:id="18"/>
      <w:bookmarkEnd w:id="19"/>
      <w:bookmarkEnd w:id="20"/>
    </w:p>
    <w:p w:rsidR="004C3394" w:rsidRPr="000F5D0D" w:rsidRDefault="004C3394" w:rsidP="004C3394">
      <w:pPr>
        <w:spacing w:before="240" w:after="0" w:line="240" w:lineRule="auto"/>
        <w:ind w:left="1701"/>
        <w:jc w:val="both"/>
        <w:rPr>
          <w:szCs w:val="20"/>
          <w:rFonts w:eastAsia="Times New Roman" w:cstheme="minorHAnsi"/>
        </w:rPr>
      </w:pPr>
      <w:r>
        <w:t xml:space="preserve">Errekeritzaileek, identifikatzeko, beren sinestamenduak jarri beharko dituzte eskaeraren goiburuan, zenbait segurtasun motaren arabera:</w:t>
      </w:r>
    </w:p>
    <w:p w:rsidR="004C3394" w:rsidRPr="000F5D0D" w:rsidRDefault="004C3394" w:rsidP="004C3394">
      <w:pPr>
        <w:pStyle w:val="Titulo3nisae"/>
      </w:pPr>
      <w:bookmarkStart w:id="21" w:name="_Toc13234923"/>
      <w:bookmarkStart w:id="22" w:name="_Toc132133855"/>
      <w:bookmarkStart w:id="23" w:name="_Toc132715869"/>
      <w:r>
        <w:t xml:space="preserve">Segurtasuna WEB Service Security eta ziurtagiriarekin</w:t>
      </w:r>
      <w:bookmarkEnd w:id="21"/>
      <w:bookmarkEnd w:id="22"/>
      <w:bookmarkEnd w:id="23"/>
    </w:p>
    <w:p w:rsidR="004C3394" w:rsidRPr="000F5D0D" w:rsidRDefault="004C3394" w:rsidP="004C3394">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mezu-mailako segurtasunarekin egingo dute.</w:t>
      </w:r>
      <w:r>
        <w:t xml:space="preserve"> </w:t>
      </w:r>
      <w:r>
        <w:t xml:space="preserve">Horretarako, bezeroak WS-Security sinadura-goiburuak eta bere X.509 ziurtagiria sartu beharko ditu mezuan.</w:t>
      </w:r>
    </w:p>
    <w:p w:rsidR="004C3394" w:rsidRPr="000F5D0D" w:rsidRDefault="004C3394" w:rsidP="004C3394">
      <w:pPr>
        <w:spacing w:before="240" w:after="0" w:line="240" w:lineRule="auto"/>
        <w:ind w:left="1701"/>
        <w:jc w:val="both"/>
        <w:rPr>
          <w:szCs w:val="20"/>
          <w:rFonts w:eastAsia="Times New Roman" w:cstheme="minorHAnsi"/>
        </w:rPr>
      </w:pPr>
      <w:r>
        <w:t xml:space="preserve">Bezeroa kautotzeko eta datuen osotasunerako, NISAEren bitartekotza operatiboko moduluak WS-Security teknologia duen soluzio bat inplementatzen du, jasotako mezua X.509 ziurtagiri batekin digitalki sinatuta etorriko dela egiaztatzea ahalbidetzen duena.</w:t>
      </w:r>
    </w:p>
    <w:p w:rsidR="004C3394" w:rsidRPr="000F5D0D" w:rsidRDefault="004C3394" w:rsidP="004C3394">
      <w:pPr>
        <w:spacing w:before="240" w:after="0" w:line="240" w:lineRule="auto"/>
        <w:ind w:left="1701"/>
        <w:jc w:val="both"/>
        <w:rPr>
          <w:szCs w:val="20"/>
          <w:rFonts w:eastAsia="Times New Roman" w:cstheme="minorHAnsi"/>
        </w:rPr>
      </w:pPr>
      <w:r>
        <w:t xml:space="preserve">Bezeroak mezua sinatu beharko du eta </w:t>
      </w:r>
      <w:r>
        <w:rPr>
          <w:i/>
          <w:i/>
          <w:u w:val="single"/>
        </w:rPr>
        <w:t xml:space="preserve">X.509 ziurtagiri baliodun</w:t>
      </w:r>
      <w:r>
        <w:t xml:space="preserve"> bat sartu beharko du eskaeran.</w:t>
      </w:r>
    </w:p>
    <w:p w:rsidR="004C3394" w:rsidRPr="000F5D0D" w:rsidRDefault="004C3394" w:rsidP="004C3394">
      <w:pPr>
        <w:spacing w:before="240" w:after="0" w:line="240" w:lineRule="auto"/>
        <w:ind w:left="1701"/>
        <w:jc w:val="both"/>
        <w:rPr>
          <w:szCs w:val="20"/>
          <w:rFonts w:eastAsia="Times New Roman" w:cstheme="minorHAnsi"/>
        </w:rPr>
      </w:pPr>
      <w:r>
        <w:t xml:space="preserve">Zerbitzu-busak (OSB) X.509 ziurtagiria duen bezeroa identifikatuko du mezuan sartutako sinadurari esker.</w:t>
      </w:r>
      <w:r>
        <w:t xml:space="preserve"> </w:t>
      </w:r>
      <w:r>
        <w:t xml:space="preserve">Sinadura hori falta bada, ezin izango da ziurtatu bezeroa bidali duen ziurtagiriaren jabea denik, eta ukatu egingo zaio sarbidea.</w:t>
      </w:r>
    </w:p>
    <w:p w:rsidR="004C3394" w:rsidRPr="000F5D0D" w:rsidRDefault="004C3394" w:rsidP="004C3394">
      <w:pPr>
        <w:spacing w:before="240" w:after="0" w:line="240" w:lineRule="auto"/>
        <w:ind w:left="1701"/>
        <w:jc w:val="both"/>
        <w:rPr>
          <w:szCs w:val="20"/>
          <w:rFonts w:eastAsia="Times New Roman" w:cstheme="minorHAnsi"/>
        </w:rPr>
      </w:pPr>
      <w:r>
        <w:rPr>
          <w:i/>
        </w:rPr>
        <w:t xml:space="preserve">WSS + ziurtagiria</w:t>
      </w:r>
      <w:r>
        <w:t xml:space="preserve"> segurtasunarekin erakusgai jarritako zerbitzuek estandar-maila honekin bat datozen goiburuak jasotzea espero dute:</w:t>
      </w:r>
    </w:p>
    <w:p w:rsidR="004C3394" w:rsidRPr="000F5D0D" w:rsidRDefault="004C3394" w:rsidP="004C3394">
      <w:pPr>
        <w:numPr>
          <w:ilvl w:val="0"/>
          <w:numId w:val="8"/>
        </w:numPr>
        <w:spacing w:before="240" w:after="0" w:line="240" w:lineRule="auto"/>
        <w:jc w:val="both"/>
        <w:rPr>
          <w:rFonts w:eastAsia="Times New Roman" w:cstheme="minorHAnsi"/>
        </w:rPr>
      </w:pPr>
      <w:r>
        <w:rPr>
          <w:i/>
        </w:rPr>
        <w:t xml:space="preserve">Web Services Security:</w:t>
      </w:r>
      <w:r>
        <w:rPr>
          <w:i/>
        </w:rPr>
        <w:t xml:space="preserve"> </w:t>
      </w:r>
      <w:r>
        <w:rPr>
          <w:i/>
        </w:rPr>
        <w:t xml:space="preserve">SOAP Message Security 1.0</w:t>
      </w:r>
      <w:r>
        <w:rPr>
          <w:i/>
        </w:rPr>
        <w:t xml:space="preserve"> </w:t>
      </w:r>
    </w:p>
    <w:p w:rsidR="004C3394" w:rsidRPr="000F5D0D" w:rsidRDefault="004C3394" w:rsidP="004C3394">
      <w:pPr>
        <w:spacing w:after="0" w:line="240" w:lineRule="auto"/>
        <w:ind w:left="1701" w:firstLine="360"/>
        <w:jc w:val="both"/>
        <w:rPr>
          <w:rFonts w:eastAsia="Times New Roman" w:cstheme="minorHAnsi"/>
        </w:rPr>
      </w:pPr>
      <w:r>
        <w:rPr>
          <w:i/>
        </w:rPr>
        <w:t xml:space="preserve">(WS-Security 2004)</w:t>
      </w:r>
    </w:p>
    <w:p w:rsidR="004C3394" w:rsidRPr="000F5D0D" w:rsidRDefault="004C3394" w:rsidP="004C3394">
      <w:pPr>
        <w:spacing w:before="240" w:after="0" w:line="240" w:lineRule="auto"/>
        <w:ind w:left="1701"/>
        <w:jc w:val="both"/>
        <w:rPr>
          <w:szCs w:val="20"/>
          <w:rFonts w:eastAsia="Times New Roman" w:cstheme="minorHAnsi"/>
        </w:rPr>
      </w:pPr>
      <w:r>
        <w:t xml:space="preserve">Ziurtagiriak </w:t>
      </w:r>
      <w:r>
        <w:rPr>
          <w:i/>
        </w:rPr>
        <w:t xml:space="preserve">BinarySecurityToken</w:t>
      </w:r>
      <w:r>
        <w:t xml:space="preserve"> moduan etorri beharko du SOAP mezuaren barruan, eta zehaztutako denbora-balioa izango du (gomendioa: 5 minutu).</w:t>
      </w:r>
    </w:p>
    <w:p w:rsidR="004C3394" w:rsidRPr="000F5D0D" w:rsidRDefault="004C3394" w:rsidP="004C3394">
      <w:pPr>
        <w:spacing w:before="240" w:after="0" w:line="240" w:lineRule="auto"/>
        <w:ind w:left="1701"/>
        <w:jc w:val="both"/>
        <w:rPr>
          <w:szCs w:val="20"/>
          <w:rFonts w:eastAsia="Times New Roman" w:cstheme="minorHAnsi"/>
        </w:rPr>
      </w:pPr>
      <w:r>
        <w:t xml:space="preserve">Zerbitzu-busak 3 elementu sinatuta jasotzea espero du:</w:t>
      </w:r>
      <w:r>
        <w:t xml:space="preserve"> </w:t>
      </w:r>
      <w:r>
        <w:rPr>
          <w:i/>
        </w:rPr>
        <w:t xml:space="preserve">Timestamp</w:t>
      </w:r>
      <w:r>
        <w:t xml:space="preserve">, </w:t>
      </w:r>
      <w:r>
        <w:rPr>
          <w:i/>
        </w:rPr>
        <w:t xml:space="preserve">Body</w:t>
      </w:r>
      <w:r>
        <w:t xml:space="preserve"> eta </w:t>
      </w:r>
      <w:r>
        <w:rPr>
          <w:i/>
        </w:rPr>
        <w:t xml:space="preserve">BinarySecurityToken</w:t>
      </w:r>
      <w:r>
        <w:t xml:space="preserve">.</w:t>
      </w:r>
    </w:p>
    <w:p w:rsidR="004C3394" w:rsidRPr="000F5D0D" w:rsidRDefault="004C3394" w:rsidP="004C3394">
      <w:pPr>
        <w:spacing w:before="240" w:after="0" w:line="240" w:lineRule="auto"/>
        <w:ind w:left="1701"/>
        <w:jc w:val="both"/>
        <w:rPr>
          <w:szCs w:val="20"/>
          <w:rFonts w:eastAsia="Times New Roman" w:cstheme="minorHAnsi"/>
        </w:rPr>
      </w:pPr>
      <w:r>
        <w:t xml:space="preserve">Beraz, bidalitako eskaeretan egon beharko dute ondoren adierazitako etiketek eta dagozkien erreferentzia sinatuek:</w:t>
      </w:r>
    </w:p>
    <w:p w:rsidR="004C3394" w:rsidRPr="000F5D0D" w:rsidRDefault="004C3394" w:rsidP="004C3394">
      <w:pPr>
        <w:numPr>
          <w:ilvl w:val="0"/>
          <w:numId w:val="8"/>
        </w:numPr>
        <w:spacing w:before="240" w:after="0" w:line="240" w:lineRule="auto"/>
        <w:jc w:val="both"/>
        <w:rPr>
          <w:szCs w:val="20"/>
          <w:rFonts w:eastAsia="Times New Roman" w:cstheme="minorHAnsi"/>
        </w:rPr>
      </w:pPr>
      <w:r>
        <w:rPr>
          <w:b/>
          <w:i/>
        </w:rPr>
        <w:t xml:space="preserve">BinarySecurityToken</w:t>
      </w:r>
      <w:r>
        <w:t xml:space="preserve">: bezeroak sinatzeko erabiltzen duen X.509 ziurtagiria.</w:t>
      </w:r>
    </w:p>
    <w:p w:rsidR="004C3394" w:rsidRPr="000F5D0D" w:rsidRDefault="004C3394" w:rsidP="004C3394">
      <w:pPr>
        <w:numPr>
          <w:ilvl w:val="0"/>
          <w:numId w:val="8"/>
        </w:numPr>
        <w:spacing w:before="240" w:after="0" w:line="240" w:lineRule="auto"/>
        <w:jc w:val="both"/>
        <w:rPr>
          <w:szCs w:val="20"/>
          <w:rFonts w:eastAsia="Times New Roman" w:cstheme="minorHAnsi"/>
        </w:rPr>
      </w:pPr>
      <w:r>
        <w:rPr>
          <w:b/>
          <w:i/>
        </w:rPr>
        <w:t xml:space="preserve">Timestamp</w:t>
      </w:r>
      <w:r>
        <w:t xml:space="preserve">: mezua noiz bidali zen adierazten duen segurtasun-goiburua.</w:t>
      </w:r>
    </w:p>
    <w:p w:rsidR="004C3394" w:rsidRPr="000F5D0D" w:rsidRDefault="004C3394" w:rsidP="004C3394">
      <w:pPr>
        <w:numPr>
          <w:ilvl w:val="0"/>
          <w:numId w:val="8"/>
        </w:numPr>
        <w:spacing w:before="240" w:after="0" w:line="240" w:lineRule="auto"/>
        <w:jc w:val="both"/>
        <w:rPr>
          <w:szCs w:val="20"/>
          <w:rFonts w:eastAsia="Times New Roman" w:cstheme="minorHAnsi"/>
        </w:rPr>
      </w:pPr>
      <w:r>
        <w:rPr>
          <w:b/>
          <w:i/>
        </w:rPr>
        <w:t xml:space="preserve">Signature</w:t>
      </w:r>
      <w:r>
        <w:t xml:space="preserve">: gorputzeko eta </w:t>
      </w:r>
      <w:r>
        <w:rPr>
          <w:i/>
        </w:rPr>
        <w:t xml:space="preserve">Timestamp</w:t>
      </w:r>
      <w:r>
        <w:t xml:space="preserve"> goiburuko sinadura, mezuaren osotasuna segurtatzen duena.</w:t>
      </w:r>
    </w:p>
    <w:p w:rsidR="004C3394" w:rsidRPr="000F5D0D" w:rsidRDefault="004C3394" w:rsidP="004C3394">
      <w:pPr>
        <w:spacing w:before="240" w:after="0" w:line="240" w:lineRule="auto"/>
        <w:ind w:left="1701"/>
        <w:jc w:val="both"/>
        <w:rPr>
          <w:szCs w:val="20"/>
          <w:rFonts w:eastAsia="Times New Roman" w:cstheme="minorHAnsi"/>
        </w:rPr>
      </w:pPr>
      <w:r>
        <w:t xml:space="preserve">Erreferentzia modura, hau da mezuan bidalitako goiburuen eskema:</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BinarySecurityToken</w:t>
      </w:r>
      <w:r>
        <w:rPr>
          <w:sz w:val="16"/>
          <w:color w:val="008080"/>
        </w:rPr>
        <w:t xml:space="preserve">&gt; … &lt;/</w:t>
      </w:r>
      <w:r>
        <w:rPr>
          <w:sz w:val="16"/>
          <w:color w:val="3F7F7F"/>
        </w:rPr>
        <w:t xml:space="preserve">BinarySecurityToken</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SignedInfo</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CanonicalizationMethod</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SignatureMethod</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Reference</w:t>
      </w:r>
      <w:r>
        <w:rPr>
          <w:sz w:val="16"/>
          <w:color w:val="008080"/>
        </w:rPr>
        <w:t xml:space="preserve">&gt;</w:t>
      </w:r>
    </w:p>
    <w:p w:rsidR="004C3394" w:rsidRPr="001B3E3C"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rPr>
        <w:tab/>
      </w:r>
      <w:r>
        <w:rPr>
          <w:sz w:val="16"/>
        </w:rPr>
        <w:tab/>
      </w:r>
      <w:r>
        <w:rPr>
          <w:sz w:val="16"/>
        </w:rPr>
        <w:tab/>
      </w:r>
      <w:r>
        <w:rPr>
          <w:sz w:val="16"/>
        </w:rPr>
        <w:tab/>
      </w:r>
      <w:r>
        <w:rPr>
          <w:sz w:val="16"/>
          <w:color w:val="000000"/>
        </w:rPr>
        <w:t xml:space="preserve">...</w:t>
      </w:r>
      <w:r>
        <w:rPr>
          <w:sz w:val="16"/>
          <w:color w:val="000000"/>
        </w:rPr>
        <w:t xml:space="preserve"> </w:t>
      </w:r>
      <w:r>
        <w:rPr>
          <w:sz w:val="16"/>
          <w:color w:val="000000"/>
        </w:rPr>
        <w:t xml:space="preserve">Sinatutako 3 elementuen erreferentziak…</w:t>
      </w:r>
      <w:r>
        <w:rPr>
          <w:sz w:val="16"/>
        </w:rPr>
        <w:tab/>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Reference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SignedInfo</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SignatureValue</w:t>
      </w:r>
      <w:r>
        <w:rPr>
          <w:sz w:val="16"/>
          <w:color w:val="008080"/>
        </w:rPr>
        <w:t xml:space="preserve">&gt; … &lt;/</w:t>
      </w:r>
      <w:r>
        <w:rPr>
          <w:sz w:val="16"/>
          <w:color w:val="3F7F7F"/>
        </w:rPr>
        <w:t xml:space="preserve">SignatureValue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KeyInfo</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ab/>
      </w:r>
      <w:r>
        <w:rPr>
          <w:sz w:val="16"/>
          <w:color w:val="008080"/>
        </w:rPr>
        <w:tab/>
      </w:r>
      <w:r>
        <w:rPr>
          <w:sz w:val="16"/>
          <w:color w:val="008080"/>
        </w:rPr>
        <w:tab/>
      </w:r>
      <w:r>
        <w:rPr>
          <w:sz w:val="16"/>
          <w:color w:val="000000"/>
        </w:rPr>
        <w:t xml:space="preserve">...</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8080"/>
        </w:rPr>
        <w:tab/>
      </w:r>
      <w:r>
        <w:rPr>
          <w:sz w:val="16"/>
          <w:color w:val="008080"/>
        </w:rPr>
        <w:tab/>
      </w:r>
      <w:r>
        <w:rPr>
          <w:sz w:val="16"/>
          <w:color w:val="008080"/>
        </w:rPr>
        <w:t xml:space="preserve">    </w:t>
      </w:r>
      <w:r>
        <w:rPr>
          <w:sz w:val="16"/>
          <w:color w:val="008080"/>
        </w:rPr>
        <w:t xml:space="preserve">&lt;/</w:t>
      </w:r>
      <w:r>
        <w:rPr>
          <w:sz w:val="16"/>
          <w:color w:val="3F7F7F"/>
        </w:rPr>
        <w:t xml:space="preserve">KeyInfo</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Signature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Timestamp</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4C3394" w:rsidRPr="00980CF9"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4C3394" w:rsidRPr="00381C92"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4C3394" w:rsidRPr="00381C92"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color w:val="000000"/>
          <w:sz w:val="16"/>
        </w:rPr>
        <w:t xml:space="preserve">    </w:t>
      </w:r>
      <w:r>
        <w:rPr>
          <w:color w:val="000000"/>
          <w:sz w:val="16"/>
        </w:rPr>
        <w:t xml:space="preserve">...</w:t>
      </w:r>
    </w:p>
    <w:p w:rsidR="004C3394" w:rsidRPr="00381C92"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4C3394" w:rsidRPr="000F5D0D" w:rsidRDefault="004C3394" w:rsidP="004C3394">
      <w:pPr>
        <w:spacing w:before="240" w:after="0" w:line="240" w:lineRule="auto"/>
        <w:ind w:left="1610"/>
        <w:jc w:val="both"/>
        <w:rPr>
          <w:szCs w:val="20"/>
          <w:rFonts w:eastAsia="Times New Roman" w:cstheme="minorHAnsi"/>
        </w:rPr>
      </w:pPr>
      <w:r>
        <w:t xml:space="preserve">Segurtasun mota horretarako zerbitzuaren URLak honako hauek izango dira:</w:t>
      </w:r>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4C3394" w:rsidRDefault="00B93DE9" w:rsidP="004C3394">
      <w:pPr>
        <w:spacing w:before="240" w:after="0" w:line="240" w:lineRule="auto"/>
        <w:ind w:left="1780"/>
        <w:jc w:val="both"/>
        <w:rPr>
          <w:szCs w:val="20"/>
          <w:rFonts w:eastAsia="Times New Roman" w:cstheme="minorHAnsi"/>
        </w:rPr>
      </w:pPr>
      <w:hyperlink r:id="rId20" w:history="1">
        <w:r>
          <w:rPr>
            <w:color w:val="0000FF"/>
            <w:sz w:val="20"/>
            <w:u w:val="single"/>
          </w:rPr>
          <w:t xml:space="preserve">https://svc.integracion.des.</w:t>
        </w:r>
        <w:r>
          <w:rPr>
            <w:color w:val="0000FF"/>
            <w:sz w:val="20"/>
            <w:u w:val="single"/>
            <w:b/>
          </w:rPr>
          <w:t xml:space="preserve">ejgv.jaso</w:t>
        </w:r>
        <w:r>
          <w:rPr>
            <w:color w:val="0000FF"/>
            <w:sz w:val="20"/>
            <w:u w:val="single"/>
          </w:rPr>
          <w:t xml:space="preserve">/ctxweb/secured_ssl/x53jiGetIntermediacion</w:t>
        </w:r>
        <w:r>
          <w:rPr>
            <w:color w:val="0000FF"/>
            <w:sz w:val="20"/>
            <w:u w:val="single"/>
            <w:b/>
          </w:rPr>
          <w:t xml:space="preserve">WS</w:t>
        </w:r>
        <w:r>
          <w:rPr>
            <w:color w:val="0000FF"/>
            <w:sz w:val="20"/>
            <w:u w:val="single"/>
          </w:rPr>
          <w:t xml:space="preserve">?WSDL</w:t>
        </w:r>
      </w:hyperlink>
    </w:p>
    <w:p w:rsidR="004C3394" w:rsidRPr="004B7135" w:rsidRDefault="004C3394" w:rsidP="004C3394">
      <w:pPr>
        <w:spacing w:before="240" w:after="0" w:line="240" w:lineRule="auto"/>
        <w:ind w:left="1780"/>
        <w:jc w:val="both"/>
        <w:rPr>
          <w:rFonts w:eastAsia="Times New Roman" w:cstheme="minorHAnsi"/>
          <w:szCs w:val="20"/>
          <w:lang w:val="es-ES_tradnl"/>
        </w:rPr>
      </w:pPr>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Internetetik:</w:t>
      </w:r>
    </w:p>
    <w:p w:rsidR="004C3394" w:rsidRPr="00B264FA" w:rsidRDefault="00B93DE9" w:rsidP="004C3394">
      <w:pPr>
        <w:spacing w:before="240" w:after="0" w:line="240" w:lineRule="auto"/>
        <w:ind w:left="1780"/>
        <w:jc w:val="both"/>
        <w:rPr>
          <w:color w:val="0000FF"/>
          <w:sz w:val="20"/>
          <w:szCs w:val="20"/>
          <w:u w:val="single"/>
          <w:rFonts w:eastAsia="Times New Roman" w:cstheme="minorHAnsi"/>
        </w:rPr>
      </w:pPr>
      <w:hyperlink r:id="rId21" w:history="1">
        <w:r>
          <w:rPr>
            <w:color w:val="0000FF"/>
            <w:sz w:val="20"/>
            <w:u w:val="single"/>
          </w:rPr>
          <w:t xml:space="preserve">https://svc.integracion.</w:t>
        </w:r>
        <w:r>
          <w:rPr>
            <w:color w:val="0000FF"/>
            <w:sz w:val="20"/>
            <w:u w:val="single"/>
            <w:b/>
          </w:rPr>
          <w:t xml:space="preserve">euskadi</w:t>
        </w:r>
        <w:r>
          <w:rPr>
            <w:color w:val="0000FF"/>
            <w:sz w:val="20"/>
            <w:u w:val="single"/>
          </w:rPr>
          <w:t xml:space="preserve">.ejiedes.</w:t>
        </w:r>
        <w:r>
          <w:rPr>
            <w:color w:val="0000FF"/>
            <w:sz w:val="20"/>
            <w:u w:val="single"/>
            <w:b/>
          </w:rPr>
          <w:t xml:space="preserve">net</w:t>
        </w:r>
        <w:r>
          <w:rPr>
            <w:color w:val="0000FF"/>
            <w:sz w:val="20"/>
            <w:u w:val="single"/>
          </w:rPr>
          <w:t xml:space="preserve">/ctxweb/secured_ssl/x53jiGetIntermediacion</w:t>
        </w:r>
        <w:r>
          <w:rPr>
            <w:color w:val="0000FF"/>
            <w:sz w:val="20"/>
            <w:u w:val="single"/>
            <w:b/>
          </w:rPr>
          <w:t xml:space="preserve">WS</w:t>
        </w:r>
        <w:r>
          <w:rPr>
            <w:color w:val="0000FF"/>
            <w:sz w:val="20"/>
            <w:u w:val="single"/>
          </w:rPr>
          <w:t xml:space="preserve">?WSDL</w:t>
        </w:r>
      </w:hyperlink>
    </w:p>
    <w:p w:rsidR="004C3394" w:rsidRPr="000F5D0D" w:rsidRDefault="004C3394" w:rsidP="004C3394">
      <w:pPr>
        <w:pStyle w:val="Titulo3nisae"/>
        <w:rPr>
          <w:b w:val="0"/>
        </w:rPr>
      </w:pPr>
      <w:bookmarkStart w:id="24" w:name="_Toc13234924"/>
      <w:bookmarkStart w:id="25" w:name="_Toc132133856"/>
      <w:bookmarkStart w:id="26" w:name="_Toc132715870"/>
      <w:r>
        <w:t xml:space="preserve">Segurtasuna WEB Service Security eta UserToken-ekin</w:t>
      </w:r>
      <w:bookmarkEnd w:id="24"/>
      <w:bookmarkEnd w:id="25"/>
      <w:bookmarkEnd w:id="26"/>
    </w:p>
    <w:p w:rsidR="004C3394" w:rsidRPr="000F5D0D" w:rsidRDefault="004C3394" w:rsidP="004C3394">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w:t>
      </w:r>
      <w:r>
        <w:rPr>
          <w:i/>
        </w:rPr>
        <w:t xml:space="preserve">erabiltzaile-izenarekin</w:t>
      </w:r>
      <w:r>
        <w:t xml:space="preserve"> eta </w:t>
      </w:r>
      <w:r>
        <w:rPr>
          <w:i/>
        </w:rPr>
        <w:t xml:space="preserve">pasahitzarekin</w:t>
      </w:r>
      <w:r>
        <w:t xml:space="preserve"> egingo dute.</w:t>
      </w:r>
      <w:r>
        <w:t xml:space="preserve"> </w:t>
      </w:r>
      <w:r>
        <w:t xml:space="preserve">Horretarako, bezeroak </w:t>
      </w:r>
      <w:r>
        <w:rPr>
          <w:i/>
        </w:rPr>
        <w:t xml:space="preserve">Usertoken Profile</w:t>
      </w:r>
      <w:r>
        <w:t xml:space="preserve">-ko WS-Security goiburuak sartu beharko ditu.</w:t>
      </w:r>
    </w:p>
    <w:p w:rsidR="004C3394" w:rsidRPr="000F5D0D" w:rsidRDefault="004C3394" w:rsidP="004C3394">
      <w:pPr>
        <w:spacing w:before="240" w:after="0" w:line="240" w:lineRule="auto"/>
        <w:ind w:left="1701"/>
        <w:jc w:val="both"/>
        <w:rPr>
          <w:szCs w:val="20"/>
          <w:rFonts w:eastAsia="Times New Roman" w:cstheme="minorHAnsi"/>
        </w:rPr>
      </w:pPr>
      <w:r>
        <w:t xml:space="preserve">Bezeroa kautotzeko, zerbitzu-busak (OSB) WS-Security teknologia duen soluzio bat inplementatzen du, jasotako erabiltzaile-izena eta pasahitza NISAEren bitartekotza operatiboko segurtasun-sistemari lotzea ahalbidetzen duena.</w:t>
      </w:r>
    </w:p>
    <w:p w:rsidR="004C3394" w:rsidRPr="000F5D0D" w:rsidRDefault="004C3394" w:rsidP="004C3394">
      <w:pPr>
        <w:spacing w:before="240" w:after="0" w:line="240" w:lineRule="auto"/>
        <w:ind w:left="1701"/>
        <w:jc w:val="both"/>
        <w:rPr>
          <w:szCs w:val="20"/>
          <w:rFonts w:eastAsia="Times New Roman" w:cstheme="minorHAnsi"/>
        </w:rPr>
      </w:pPr>
      <w:r>
        <w:t xml:space="preserve">Bezeroak UsernameToken-eko WS-Security goiburuak sartu beharko ditu eskaeran, eta </w:t>
      </w:r>
      <w:r>
        <w:rPr>
          <w:i/>
          <w:color w:val="0000C0"/>
          <w:sz w:val="20"/>
          <w:i/>
          <w:iCs/>
        </w:rPr>
        <w:t xml:space="preserve">PASSWORD_TEXT</w:t>
      </w:r>
      <w:r>
        <w:t xml:space="preserve"> pasahitz mota.</w:t>
      </w:r>
    </w:p>
    <w:p w:rsidR="004C3394" w:rsidRPr="000F5D0D" w:rsidRDefault="004C3394" w:rsidP="004C3394">
      <w:pPr>
        <w:spacing w:before="240" w:after="0" w:line="240" w:lineRule="auto"/>
        <w:ind w:left="1701"/>
        <w:jc w:val="both"/>
        <w:rPr>
          <w:szCs w:val="20"/>
          <w:rFonts w:eastAsia="Times New Roman" w:cstheme="minorHAnsi"/>
        </w:rPr>
      </w:pPr>
      <w:r>
        <w:t xml:space="preserve">Zerbitzu-busak (OSB) mezuaren goiburuan sartutako erabiltzaile-izenarekin eta pasahitzarekin identifikatuko du bezeroa.</w:t>
      </w:r>
    </w:p>
    <w:p w:rsidR="004C3394" w:rsidRPr="000F5D0D" w:rsidRDefault="004C3394" w:rsidP="004C3394">
      <w:pPr>
        <w:spacing w:before="240" w:after="0" w:line="240" w:lineRule="auto"/>
        <w:ind w:left="1701"/>
        <w:jc w:val="both"/>
        <w:rPr>
          <w:rFonts w:eastAsia="Times New Roman" w:cstheme="minorHAnsi"/>
        </w:rPr>
      </w:pPr>
      <w:r>
        <w:rPr>
          <w:i/>
        </w:rPr>
        <w:t xml:space="preserve">WSS + UserToken</w:t>
      </w:r>
      <w:r>
        <w:t xml:space="preserve"> segurtasunarekin erakusgai jarritako zerbitzuek estandar-maila honekin bat datozen goiburuak jasotzea espero dute:</w:t>
      </w:r>
    </w:p>
    <w:p w:rsidR="004C3394" w:rsidRPr="000F5D0D" w:rsidRDefault="004C3394" w:rsidP="004C3394">
      <w:pPr>
        <w:numPr>
          <w:ilvl w:val="0"/>
          <w:numId w:val="8"/>
        </w:numPr>
        <w:spacing w:before="240" w:after="0" w:line="240" w:lineRule="auto"/>
        <w:jc w:val="both"/>
        <w:rPr>
          <w:rFonts w:eastAsia="Times New Roman" w:cstheme="minorHAnsi"/>
        </w:rPr>
      </w:pPr>
      <w:r>
        <w:rPr>
          <w:i/>
        </w:rPr>
        <w:t xml:space="preserve">Web Services Security:</w:t>
      </w:r>
      <w:r>
        <w:rPr>
          <w:i/>
        </w:rPr>
        <w:t xml:space="preserve"> </w:t>
      </w:r>
      <w:r>
        <w:rPr>
          <w:i/>
        </w:rPr>
        <w:t xml:space="preserve">SOAP Message Security 1.0</w:t>
      </w:r>
      <w:r>
        <w:rPr>
          <w:i/>
        </w:rPr>
        <w:t xml:space="preserve"> </w:t>
      </w:r>
    </w:p>
    <w:p w:rsidR="004C3394" w:rsidRPr="000F5D0D" w:rsidRDefault="004C3394" w:rsidP="004C3394">
      <w:pPr>
        <w:spacing w:after="0" w:line="240" w:lineRule="auto"/>
        <w:ind w:left="1701" w:firstLine="360"/>
        <w:jc w:val="both"/>
        <w:rPr>
          <w:szCs w:val="20"/>
          <w:rFonts w:eastAsia="Times New Roman" w:cstheme="minorHAnsi"/>
        </w:rPr>
      </w:pPr>
      <w:r>
        <w:rPr>
          <w:i/>
        </w:rPr>
        <w:t xml:space="preserve">(WS-Security 2004)</w:t>
      </w:r>
    </w:p>
    <w:p w:rsidR="004C3394" w:rsidRPr="000F5D0D" w:rsidRDefault="004C3394" w:rsidP="004C3394">
      <w:pPr>
        <w:spacing w:before="240" w:after="0" w:line="240" w:lineRule="auto"/>
        <w:ind w:left="1701"/>
        <w:jc w:val="both"/>
        <w:rPr>
          <w:szCs w:val="20"/>
          <w:rFonts w:eastAsia="Times New Roman" w:cstheme="minorHAnsi"/>
        </w:rPr>
      </w:pPr>
      <w:r>
        <w:t xml:space="preserve">Erreferentzia modura, hau da mezuan bidalitako goiburuen eskema:</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UsernameToken</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Username</w:t>
      </w:r>
      <w:r>
        <w:rPr>
          <w:sz w:val="16"/>
          <w:color w:val="008080"/>
        </w:rPr>
        <w:t xml:space="preserve">&gt; … &lt;/</w:t>
      </w:r>
      <w:r>
        <w:rPr>
          <w:sz w:val="16"/>
          <w:color w:val="3F7F7F"/>
        </w:rPr>
        <w:t xml:space="preserve">Username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8080"/>
        </w:rPr>
        <w:t xml:space="preserve">               </w:t>
      </w:r>
      <w:r>
        <w:rPr>
          <w:sz w:val="16"/>
          <w:color w:val="008080"/>
        </w:rPr>
        <w:t xml:space="preserve">&lt;</w:t>
      </w:r>
      <w:r>
        <w:rPr>
          <w:sz w:val="16"/>
          <w:color w:val="3F7F7F"/>
        </w:rPr>
        <w:t xml:space="preserve">Password</w:t>
      </w:r>
      <w:r>
        <w:rPr>
          <w:sz w:val="16"/>
          <w:color w:val="008080"/>
        </w:rPr>
        <w:t xml:space="preserve">&gt; … &lt;/</w:t>
      </w:r>
      <w:r>
        <w:rPr>
          <w:sz w:val="16"/>
          <w:color w:val="3F7F7F"/>
        </w:rPr>
        <w:t xml:space="preserve">Password</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UsernameToken</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Security</w:t>
      </w:r>
      <w:r>
        <w:rPr>
          <w:sz w:val="16"/>
          <w:color w:val="008080"/>
        </w:rPr>
        <w:t xml:space="preserve">&gt;</w:t>
      </w:r>
    </w:p>
    <w:p w:rsidR="004C3394" w:rsidRPr="00980CF9"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4C3394" w:rsidRPr="00980CF9"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4C3394" w:rsidRPr="00980CF9"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color w:val="000000"/>
          <w:sz w:val="16"/>
        </w:rPr>
        <w:t xml:space="preserve">    </w:t>
      </w:r>
      <w:r>
        <w:rPr>
          <w:color w:val="000000"/>
          <w:sz w:val="16"/>
        </w:rPr>
        <w:t xml:space="preserve">...</w:t>
      </w:r>
    </w:p>
    <w:p w:rsidR="004C3394" w:rsidRPr="00980CF9"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4C3394" w:rsidRPr="000F5D0D" w:rsidRDefault="004C3394" w:rsidP="004C3394">
      <w:pPr>
        <w:spacing w:before="240" w:after="0" w:line="240" w:lineRule="auto"/>
        <w:ind w:left="1610"/>
        <w:jc w:val="both"/>
        <w:rPr>
          <w:szCs w:val="20"/>
          <w:rFonts w:eastAsia="Times New Roman" w:cstheme="minorHAnsi"/>
        </w:rPr>
      </w:pPr>
      <w:r>
        <w:t xml:space="preserve">Segurtasun mota horretarako zerbitzuaren URLak honako hauek izango dira:</w:t>
      </w:r>
      <w:r>
        <w:t xml:space="preserve"> </w:t>
      </w:r>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4C3394" w:rsidRPr="00B264FA" w:rsidRDefault="00B93DE9" w:rsidP="004C3394">
      <w:pPr>
        <w:spacing w:before="240" w:after="0" w:line="240" w:lineRule="auto"/>
        <w:ind w:left="1780"/>
        <w:jc w:val="both"/>
        <w:rPr>
          <w:i/>
          <w:szCs w:val="20"/>
          <w:rFonts w:eastAsia="Times New Roman" w:cstheme="minorHAnsi"/>
        </w:rPr>
      </w:pPr>
      <w:hyperlink r:id="rId22" w:history="1">
        <w:r>
          <w:rPr>
            <w:i/>
            <w:color w:val="0000FF"/>
            <w:sz w:val="20"/>
            <w:u w:val="single"/>
          </w:rPr>
          <w:t xml:space="preserve">https://svc.integracion.des.</w:t>
        </w:r>
        <w:r>
          <w:rPr>
            <w:i/>
            <w:color w:val="0000FF"/>
            <w:sz w:val="20"/>
            <w:u w:val="single"/>
            <w:b/>
          </w:rPr>
          <w:t xml:space="preserve">ejgv.jaso</w:t>
        </w:r>
        <w:r>
          <w:rPr>
            <w:i/>
            <w:color w:val="0000FF"/>
            <w:sz w:val="20"/>
            <w:u w:val="single"/>
          </w:rPr>
          <w:t xml:space="preserve">/ctxweb/secured_ssl/x53jiGetIntermediacionWS</w:t>
        </w:r>
        <w:r>
          <w:rPr>
            <w:i/>
            <w:color w:val="0000FF"/>
            <w:sz w:val="20"/>
            <w:u w:val="single"/>
            <w:b/>
          </w:rPr>
          <w:t xml:space="preserve">User</w:t>
        </w:r>
        <w:r>
          <w:rPr>
            <w:i/>
            <w:color w:val="0000FF"/>
            <w:sz w:val="20"/>
            <w:u w:val="single"/>
          </w:rPr>
          <w:t xml:space="preserve">?WSDL</w:t>
        </w:r>
      </w:hyperlink>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Internetetik:</w:t>
      </w:r>
    </w:p>
    <w:p w:rsidR="004C3394" w:rsidRPr="00B264FA" w:rsidRDefault="00B93DE9" w:rsidP="004C3394">
      <w:pPr>
        <w:spacing w:before="240" w:after="0" w:line="240" w:lineRule="auto"/>
        <w:ind w:left="1780"/>
        <w:jc w:val="both"/>
        <w:rPr>
          <w:i/>
          <w:color w:val="0000FF"/>
          <w:sz w:val="20"/>
          <w:szCs w:val="20"/>
          <w:u w:val="single"/>
          <w:rFonts w:eastAsia="Times New Roman" w:cstheme="minorHAnsi"/>
        </w:rPr>
      </w:pPr>
      <w:hyperlink r:id="rId23" w:history="1">
        <w:r>
          <w:rPr>
            <w:i/>
            <w:color w:val="0000FF"/>
            <w:sz w:val="20"/>
            <w:u w:val="single"/>
          </w:rPr>
          <w:t xml:space="preserve">https://svc.integracion.</w:t>
        </w:r>
        <w:r>
          <w:rPr>
            <w:i/>
            <w:color w:val="0000FF"/>
            <w:sz w:val="20"/>
            <w:u w:val="single"/>
            <w:b/>
          </w:rPr>
          <w:t xml:space="preserve">euskadi</w:t>
        </w:r>
        <w:r>
          <w:rPr>
            <w:i/>
            <w:color w:val="0000FF"/>
            <w:sz w:val="20"/>
            <w:u w:val="single"/>
          </w:rPr>
          <w:t xml:space="preserve">.ejiedes.</w:t>
        </w:r>
        <w:r>
          <w:rPr>
            <w:i/>
            <w:color w:val="0000FF"/>
            <w:sz w:val="20"/>
            <w:u w:val="single"/>
            <w:b/>
          </w:rPr>
          <w:t xml:space="preserve">net</w:t>
        </w:r>
        <w:r>
          <w:rPr>
            <w:i/>
            <w:color w:val="0000FF"/>
            <w:sz w:val="20"/>
            <w:u w:val="single"/>
          </w:rPr>
          <w:t xml:space="preserve">/ctxweb/secured_ssl/x53jiGetIntermediacionWS</w:t>
        </w:r>
        <w:r>
          <w:rPr>
            <w:i/>
            <w:color w:val="0000FF"/>
            <w:sz w:val="20"/>
            <w:u w:val="single"/>
            <w:b/>
          </w:rPr>
          <w:t xml:space="preserve">User</w:t>
        </w:r>
        <w:r>
          <w:rPr>
            <w:i/>
            <w:color w:val="0000FF"/>
            <w:sz w:val="20"/>
            <w:u w:val="single"/>
          </w:rPr>
          <w:t xml:space="preserve">?WSDL</w:t>
        </w:r>
      </w:hyperlink>
    </w:p>
    <w:p w:rsidR="004C3394" w:rsidRPr="000F5D0D" w:rsidRDefault="004C3394" w:rsidP="004C3394">
      <w:pPr>
        <w:pStyle w:val="Titulo3nisae"/>
        <w:rPr>
          <w:b w:val="0"/>
        </w:rPr>
      </w:pPr>
      <w:bookmarkStart w:id="27" w:name="_Toc13234925"/>
      <w:bookmarkStart w:id="28" w:name="_Toc132133857"/>
      <w:bookmarkStart w:id="29" w:name="_Toc132715871"/>
      <w:r>
        <w:t xml:space="preserve">Segurtasuna oinarrizko HTTP eta UserToken-ekin</w:t>
      </w:r>
      <w:bookmarkEnd w:id="27"/>
      <w:bookmarkEnd w:id="28"/>
      <w:bookmarkEnd w:id="29"/>
    </w:p>
    <w:p w:rsidR="004C3394" w:rsidRPr="000F5D0D" w:rsidRDefault="004C3394" w:rsidP="004C3394">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w:t>
      </w:r>
      <w:r>
        <w:rPr>
          <w:i/>
        </w:rPr>
        <w:t xml:space="preserve">erabiltzaile-izenarekin</w:t>
      </w:r>
      <w:r>
        <w:t xml:space="preserve"> eta </w:t>
      </w:r>
      <w:r>
        <w:rPr>
          <w:i/>
        </w:rPr>
        <w:t xml:space="preserve">pasahitzarekin</w:t>
      </w:r>
      <w:r>
        <w:t xml:space="preserve"> egingo dute, garraioaren eta elkarrekiko SSL protokoloaren mailan.</w:t>
      </w:r>
    </w:p>
    <w:p w:rsidR="004C3394" w:rsidRPr="000F5D0D" w:rsidRDefault="004C3394" w:rsidP="004C3394">
      <w:pPr>
        <w:spacing w:before="240" w:after="0" w:line="240" w:lineRule="auto"/>
        <w:ind w:left="1701"/>
        <w:jc w:val="both"/>
        <w:rPr>
          <w:szCs w:val="20"/>
          <w:rFonts w:eastAsia="Times New Roman" w:cstheme="minorHAnsi"/>
        </w:rPr>
      </w:pPr>
      <w:r>
        <w:t xml:space="preserve">Bezeroak zerbitzurako sarbidea konfiguratu beharko du HTTPs konexioan erabiltzaile-izena eta pasahitza sartuta.</w:t>
      </w:r>
    </w:p>
    <w:p w:rsidR="004C3394" w:rsidRPr="000F5D0D" w:rsidRDefault="004C3394" w:rsidP="004C3394">
      <w:pPr>
        <w:spacing w:before="240" w:after="0" w:line="240" w:lineRule="auto"/>
        <w:ind w:left="1701"/>
        <w:jc w:val="both"/>
        <w:rPr>
          <w:szCs w:val="20"/>
          <w:rFonts w:eastAsia="Times New Roman" w:cstheme="minorHAnsi"/>
        </w:rPr>
      </w:pPr>
      <w:r>
        <w:t xml:space="preserve">Zerbitzu-busak (OSB) jasotako erabiltzaile-izenarekin eta pasahitzarekin identifikatuko du bezeroa eta haiek NISAEren bitartekotza operatiboko segurtasun-sistemari lotuko dizkio.</w:t>
      </w:r>
    </w:p>
    <w:p w:rsidR="004C3394" w:rsidRPr="000F5D0D" w:rsidRDefault="004C3394" w:rsidP="004C3394">
      <w:pPr>
        <w:spacing w:before="240" w:after="0" w:line="240" w:lineRule="auto"/>
        <w:ind w:left="1701"/>
        <w:jc w:val="both"/>
        <w:rPr>
          <w:szCs w:val="20"/>
          <w:rFonts w:eastAsia="Times New Roman" w:cstheme="minorHAnsi"/>
        </w:rPr>
      </w:pPr>
      <w:r>
        <w:t xml:space="preserve">Kasu horretan ez da goibururik espero SOAP mezuan.</w:t>
      </w:r>
    </w:p>
    <w:p w:rsidR="004C3394" w:rsidRPr="000F5D0D" w:rsidRDefault="004C3394" w:rsidP="004C3394">
      <w:pPr>
        <w:spacing w:before="240" w:after="0" w:line="240" w:lineRule="auto"/>
        <w:ind w:left="1701"/>
        <w:jc w:val="both"/>
        <w:rPr>
          <w:szCs w:val="20"/>
          <w:rFonts w:eastAsia="Times New Roman" w:cstheme="minorHAnsi"/>
        </w:rPr>
      </w:pPr>
      <w:r>
        <w:t xml:space="preserve">Erreferentzia modura, hau da mezuaren eskema:</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Header/</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color w:val="000000"/>
          <w:sz w:val="16"/>
        </w:rPr>
        <w:t xml:space="preserve">    </w:t>
      </w:r>
      <w:r>
        <w:rPr>
          <w:color w:val="000000"/>
          <w:sz w:val="16"/>
        </w:rPr>
        <w:t xml:space="preserve">...</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sz w:val="16"/>
          <w:szCs w:val="20"/>
          <w:rFonts w:eastAsia="Times New Roman" w:cstheme="minorHAnsi"/>
        </w:rPr>
      </w:pPr>
      <w:r>
        <w:rPr>
          <w:sz w:val="16"/>
          <w:color w:val="000000"/>
        </w:rPr>
        <w:t xml:space="preserve">    </w:t>
      </w:r>
      <w:r>
        <w:rPr>
          <w:sz w:val="16"/>
          <w:color w:val="008080"/>
        </w:rPr>
        <w:t xml:space="preserve">&lt;/</w:t>
      </w:r>
      <w:r>
        <w:rPr>
          <w:sz w:val="16"/>
          <w:color w:val="3F7F7F"/>
        </w:rPr>
        <w:t xml:space="preserve">Body</w:t>
      </w:r>
      <w:r>
        <w:rPr>
          <w:sz w:val="16"/>
          <w:color w:val="008080"/>
        </w:rPr>
        <w:t xml:space="preserve">&gt;</w:t>
      </w:r>
    </w:p>
    <w:p w:rsidR="004C3394" w:rsidRPr="000F5D0D" w:rsidRDefault="004C3394" w:rsidP="004C3394">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color w:val="008080"/>
          <w:sz w:val="16"/>
          <w:szCs w:val="20"/>
          <w:rFonts w:eastAsia="Times New Roman" w:cstheme="minorHAnsi"/>
        </w:rPr>
      </w:pPr>
      <w:r>
        <w:rPr>
          <w:sz w:val="16"/>
          <w:color w:val="008080"/>
        </w:rPr>
        <w:t xml:space="preserve">&lt;/</w:t>
      </w:r>
      <w:r>
        <w:rPr>
          <w:sz w:val="16"/>
          <w:color w:val="3F7F7F"/>
        </w:rPr>
        <w:t xml:space="preserve">Envelope</w:t>
      </w:r>
      <w:r>
        <w:rPr>
          <w:sz w:val="16"/>
          <w:color w:val="008080"/>
        </w:rPr>
        <w:t xml:space="preserve">&gt;</w:t>
      </w:r>
    </w:p>
    <w:p w:rsidR="004C3394" w:rsidRDefault="004C3394" w:rsidP="004C3394">
      <w:pPr>
        <w:spacing w:before="240" w:after="0" w:line="240" w:lineRule="auto"/>
        <w:ind w:left="1610"/>
        <w:jc w:val="both"/>
        <w:rPr>
          <w:szCs w:val="20"/>
          <w:rFonts w:eastAsia="Times New Roman" w:cstheme="minorHAnsi"/>
        </w:rPr>
      </w:pPr>
      <w:r>
        <w:t xml:space="preserve">Segurtasun mota horretarako zerbitzuaren URLak honako hauek izango dira:</w:t>
      </w:r>
      <w:r>
        <w:t xml:space="preserve"> </w:t>
      </w:r>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4C3394" w:rsidRPr="00B264FA" w:rsidRDefault="00B93DE9" w:rsidP="004C3394">
      <w:pPr>
        <w:spacing w:before="240" w:after="0" w:line="240" w:lineRule="auto"/>
        <w:ind w:left="1780"/>
        <w:jc w:val="both"/>
        <w:rPr>
          <w:i/>
          <w:szCs w:val="20"/>
          <w:rFonts w:eastAsia="Times New Roman" w:cstheme="minorHAnsi"/>
        </w:rPr>
      </w:pPr>
      <w:hyperlink r:id="rId24" w:history="1">
        <w:r>
          <w:rPr>
            <w:i/>
            <w:color w:val="0000FF"/>
            <w:sz w:val="20"/>
            <w:u w:val="single"/>
          </w:rPr>
          <w:t xml:space="preserve">https://svc.integracion.des.</w:t>
        </w:r>
        <w:r>
          <w:rPr>
            <w:i/>
            <w:color w:val="0000FF"/>
            <w:sz w:val="20"/>
            <w:u w:val="single"/>
            <w:b/>
          </w:rPr>
          <w:t xml:space="preserve">ejgv.jaso</w:t>
        </w:r>
        <w:r>
          <w:rPr>
            <w:i/>
            <w:color w:val="0000FF"/>
            <w:sz w:val="20"/>
            <w:u w:val="single"/>
          </w:rPr>
          <w:t xml:space="preserve">/ctxweb/secured_ssl/x53jiGetIntermediacionWS</w:t>
        </w:r>
        <w:r>
          <w:rPr>
            <w:i/>
            <w:color w:val="0000FF"/>
            <w:sz w:val="20"/>
            <w:u w:val="single"/>
            <w:b/>
          </w:rPr>
          <w:t xml:space="preserve">Basic</w:t>
        </w:r>
        <w:r>
          <w:rPr>
            <w:i/>
            <w:color w:val="0000FF"/>
            <w:sz w:val="20"/>
            <w:u w:val="single"/>
          </w:rPr>
          <w:t xml:space="preserve">?WSDL</w:t>
        </w:r>
      </w:hyperlink>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Internetetik:</w:t>
      </w:r>
    </w:p>
    <w:p w:rsidR="004C3394" w:rsidRPr="00B264FA" w:rsidRDefault="00B93DE9" w:rsidP="004C3394">
      <w:pPr>
        <w:spacing w:before="240" w:after="0" w:line="240" w:lineRule="auto"/>
        <w:ind w:left="1780"/>
        <w:jc w:val="both"/>
        <w:rPr>
          <w:i/>
          <w:color w:val="0000FF"/>
          <w:sz w:val="20"/>
          <w:szCs w:val="20"/>
          <w:u w:val="single"/>
          <w:rFonts w:eastAsia="Times New Roman" w:cstheme="minorHAnsi"/>
        </w:rPr>
      </w:pPr>
      <w:hyperlink r:id="rId25" w:history="1">
        <w:r>
          <w:rPr>
            <w:i/>
            <w:color w:val="0000FF"/>
            <w:sz w:val="20"/>
            <w:u w:val="single"/>
          </w:rPr>
          <w:t xml:space="preserve">https://svc.integracion.</w:t>
        </w:r>
        <w:r>
          <w:rPr>
            <w:i/>
            <w:color w:val="0000FF"/>
            <w:sz w:val="20"/>
            <w:u w:val="single"/>
            <w:b/>
          </w:rPr>
          <w:t xml:space="preserve">euskadi</w:t>
        </w:r>
        <w:r>
          <w:rPr>
            <w:i/>
            <w:color w:val="0000FF"/>
            <w:sz w:val="20"/>
            <w:u w:val="single"/>
          </w:rPr>
          <w:t xml:space="preserve">.ejiedes.</w:t>
        </w:r>
        <w:r>
          <w:rPr>
            <w:i/>
            <w:color w:val="0000FF"/>
            <w:sz w:val="20"/>
            <w:u w:val="single"/>
            <w:b/>
          </w:rPr>
          <w:t xml:space="preserve">net</w:t>
        </w:r>
        <w:r>
          <w:rPr>
            <w:i/>
            <w:color w:val="0000FF"/>
            <w:sz w:val="20"/>
            <w:u w:val="single"/>
          </w:rPr>
          <w:t xml:space="preserve">/ctxweb/secured_ssl/x53jiGetIntermediacionWS</w:t>
        </w:r>
        <w:r>
          <w:rPr>
            <w:i/>
            <w:color w:val="0000FF"/>
            <w:sz w:val="20"/>
            <w:u w:val="single"/>
            <w:b/>
          </w:rPr>
          <w:t xml:space="preserve">Basic</w:t>
        </w:r>
        <w:r>
          <w:rPr>
            <w:i/>
            <w:color w:val="0000FF"/>
            <w:sz w:val="20"/>
            <w:u w:val="single"/>
          </w:rPr>
          <w:t xml:space="preserve">?WSDL</w:t>
        </w:r>
      </w:hyperlink>
    </w:p>
    <w:p w:rsidR="004C3394" w:rsidRPr="000F5D0D" w:rsidRDefault="004C3394" w:rsidP="004C3394">
      <w:pPr>
        <w:spacing w:before="240" w:after="0" w:line="240" w:lineRule="auto"/>
        <w:ind w:left="1780"/>
        <w:jc w:val="both"/>
        <w:rPr>
          <w:rFonts w:eastAsia="Times New Roman" w:cstheme="minorHAnsi"/>
          <w:i/>
          <w:szCs w:val="20"/>
          <w:lang w:val="es-ES_tradnl"/>
        </w:rPr>
      </w:pPr>
    </w:p>
    <w:p w:rsidR="004C3394" w:rsidRPr="000F5D0D" w:rsidRDefault="004C3394" w:rsidP="004C3394">
      <w:pPr>
        <w:pStyle w:val="Titulo3nisae"/>
        <w:rPr>
          <w:b w:val="0"/>
        </w:rPr>
      </w:pPr>
      <w:bookmarkStart w:id="30" w:name="_Toc454193191"/>
      <w:bookmarkStart w:id="31" w:name="_Toc13234926"/>
      <w:bookmarkStart w:id="32" w:name="_Toc132133858"/>
      <w:bookmarkStart w:id="33" w:name="_Toc132715872"/>
      <w:r>
        <w:t xml:space="preserve">Segurtasuna XmlSignature eta ziurtagiriarekin</w:t>
      </w:r>
      <w:bookmarkEnd w:id="30"/>
      <w:bookmarkEnd w:id="31"/>
      <w:bookmarkEnd w:id="32"/>
      <w:bookmarkEnd w:id="33"/>
    </w:p>
    <w:p w:rsidR="004C3394" w:rsidRPr="000F5D0D" w:rsidRDefault="004C3394" w:rsidP="004C3394">
      <w:pPr>
        <w:spacing w:before="240" w:after="0" w:line="240" w:lineRule="auto"/>
        <w:ind w:left="1701"/>
        <w:jc w:val="both"/>
        <w:rPr>
          <w:szCs w:val="20"/>
          <w:rFonts w:eastAsia="Times New Roman" w:cstheme="minorHAnsi"/>
        </w:rPr>
      </w:pPr>
      <w:r>
        <w:t xml:space="preserve">Zerbitzu honetan segurtasun mota horrekin sartzen diren </w:t>
      </w:r>
      <w:r>
        <w:rPr>
          <w:i/>
          <w:u w:val="single"/>
        </w:rPr>
        <w:t xml:space="preserve">bezeroek edo erakunde lagapen-hartzaileek</w:t>
      </w:r>
      <w:r>
        <w:t xml:space="preserve"> mezu-mailako segurtasunarekin egingo dute.</w:t>
      </w:r>
    </w:p>
    <w:p w:rsidR="004C3394" w:rsidRPr="000F5D0D" w:rsidRDefault="004C3394" w:rsidP="004C3394">
      <w:pPr>
        <w:spacing w:before="240" w:after="0" w:line="240" w:lineRule="auto"/>
        <w:ind w:left="1701"/>
        <w:jc w:val="both"/>
        <w:rPr>
          <w:szCs w:val="20"/>
          <w:rFonts w:eastAsia="Times New Roman" w:cstheme="minorHAnsi"/>
        </w:rPr>
      </w:pPr>
      <w:r>
        <w:t xml:space="preserve">Segurtasun mota hori duten eskaerek espero dute eskaeraren </w:t>
      </w:r>
      <w:r>
        <w:rPr>
          <w:i/>
        </w:rPr>
        <w:t xml:space="preserve">Body</w:t>
      </w:r>
      <w:r>
        <w:t xml:space="preserve"> elementuko </w:t>
      </w:r>
      <w:r>
        <w:rPr>
          <w:i/>
        </w:rPr>
        <w:t xml:space="preserve">XMLDSig</w:t>
      </w:r>
      <w:r>
        <w:t xml:space="preserve"> sinadura (</w:t>
      </w:r>
      <w:r>
        <w:rPr>
          <w:i/>
        </w:rPr>
        <w:t xml:space="preserve">XmlSignature</w:t>
      </w:r>
      <w:r>
        <w:t xml:space="preserve">) jasotzea.</w:t>
      </w:r>
      <w:r>
        <w:t xml:space="preserve"> </w:t>
      </w:r>
      <w:r>
        <w:t xml:space="preserve">Horretarako, bezeroak </w:t>
      </w:r>
      <w:r>
        <w:rPr>
          <w:i/>
        </w:rPr>
        <w:t xml:space="preserve">Signature</w:t>
      </w:r>
      <w:r>
        <w:t xml:space="preserve"> sinadura-goiburuak eta bere X.509 ziurtagiria sartu beharko ditu mezuan.</w:t>
      </w:r>
    </w:p>
    <w:p w:rsidR="004C3394" w:rsidRPr="000F5D0D" w:rsidRDefault="004C3394" w:rsidP="004C3394">
      <w:pPr>
        <w:spacing w:before="240" w:after="0" w:line="240" w:lineRule="auto"/>
        <w:ind w:left="1701"/>
        <w:jc w:val="both"/>
        <w:rPr>
          <w:szCs w:val="20"/>
          <w:rFonts w:eastAsia="Times New Roman" w:cstheme="minorHAnsi"/>
        </w:rPr>
      </w:pPr>
      <w:r>
        <w:t xml:space="preserve">Bezeroak mezua sinatu beharko du eta </w:t>
      </w:r>
      <w:r>
        <w:rPr>
          <w:i/>
          <w:i/>
          <w:u w:val="single"/>
        </w:rPr>
        <w:t xml:space="preserve">X.509 ziurtagiri baliodun</w:t>
      </w:r>
      <w:r>
        <w:t xml:space="preserve"> bat sartu beharko du eskaeran.</w:t>
      </w:r>
    </w:p>
    <w:p w:rsidR="004C3394" w:rsidRPr="000F5D0D" w:rsidRDefault="004C3394" w:rsidP="004C3394">
      <w:pPr>
        <w:spacing w:before="240" w:after="0" w:line="240" w:lineRule="auto"/>
        <w:ind w:left="1701"/>
        <w:jc w:val="both"/>
        <w:rPr>
          <w:szCs w:val="20"/>
          <w:rFonts w:eastAsia="Times New Roman" w:cstheme="minorHAnsi"/>
        </w:rPr>
      </w:pPr>
      <w:r>
        <w:t xml:space="preserve">NISAEren bitartekotza operatiboak X.509 ziurtagiria duen bezeroa identifikatuko du mezuan sartutako sinadurari esker.</w:t>
      </w:r>
      <w:r>
        <w:t xml:space="preserve"> </w:t>
      </w:r>
      <w:r>
        <w:t xml:space="preserve">Sinadura hori falta bada, ezin izango da ziurtatu bezeroa bidali duen ziurtagiriaren jabea denik, eta ukatu egingo zaio sarbidea.</w:t>
      </w:r>
    </w:p>
    <w:p w:rsidR="004C3394" w:rsidRPr="000F5D0D" w:rsidRDefault="004C3394" w:rsidP="004C3394">
      <w:pPr>
        <w:spacing w:before="240" w:after="0" w:line="240" w:lineRule="auto"/>
        <w:ind w:left="1701"/>
        <w:jc w:val="both"/>
        <w:rPr>
          <w:szCs w:val="20"/>
          <w:rFonts w:eastAsia="Times New Roman" w:cstheme="minorHAnsi"/>
        </w:rPr>
      </w:pPr>
      <w:r>
        <w:t xml:space="preserve">Kasu horretan, URLak honako hauek izango dira:</w:t>
      </w:r>
      <w:r>
        <w:t xml:space="preserve"> </w:t>
      </w:r>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Jaso, Euskalsarea, Jakinaplus eta Sara sareetatik:</w:t>
      </w:r>
    </w:p>
    <w:p w:rsidR="004C3394" w:rsidRPr="00B264FA" w:rsidRDefault="00B93DE9" w:rsidP="004C3394">
      <w:pPr>
        <w:spacing w:before="240" w:after="0" w:line="240" w:lineRule="auto"/>
        <w:ind w:left="1780"/>
        <w:jc w:val="both"/>
        <w:rPr>
          <w:i/>
          <w:szCs w:val="20"/>
          <w:rFonts w:eastAsia="Times New Roman" w:cstheme="minorHAnsi"/>
        </w:rPr>
      </w:pPr>
      <w:hyperlink r:id="rId26" w:history="1">
        <w:r>
          <w:rPr>
            <w:i/>
            <w:color w:val="0000FF"/>
            <w:sz w:val="20"/>
            <w:u w:val="single"/>
          </w:rPr>
          <w:t xml:space="preserve">https://svc.integracion.des.</w:t>
        </w:r>
        <w:r>
          <w:rPr>
            <w:i/>
            <w:color w:val="0000FF"/>
            <w:sz w:val="20"/>
            <w:u w:val="single"/>
            <w:b/>
          </w:rPr>
          <w:t xml:space="preserve">ejgv.jaso</w:t>
        </w:r>
        <w:r>
          <w:rPr>
            <w:i/>
            <w:color w:val="0000FF"/>
            <w:sz w:val="20"/>
            <w:u w:val="single"/>
          </w:rPr>
          <w:t xml:space="preserve">/ctxweb/secured_ssl/x53jiGetIntermediacion</w:t>
        </w:r>
        <w:r>
          <w:rPr>
            <w:i/>
            <w:color w:val="0000FF"/>
            <w:sz w:val="20"/>
            <w:u w:val="single"/>
            <w:b/>
          </w:rPr>
          <w:t xml:space="preserve">XmlDSig</w:t>
        </w:r>
        <w:r>
          <w:rPr>
            <w:i/>
            <w:color w:val="0000FF"/>
            <w:sz w:val="20"/>
            <w:u w:val="single"/>
          </w:rPr>
          <w:t xml:space="preserve">?WSDL</w:t>
        </w:r>
      </w:hyperlink>
    </w:p>
    <w:p w:rsidR="004C3394" w:rsidRPr="000F5D0D" w:rsidRDefault="004C3394" w:rsidP="004C3394">
      <w:pPr>
        <w:numPr>
          <w:ilvl w:val="0"/>
          <w:numId w:val="14"/>
        </w:numPr>
        <w:spacing w:before="240" w:after="0" w:line="240" w:lineRule="auto"/>
        <w:jc w:val="both"/>
        <w:rPr>
          <w:i/>
          <w:szCs w:val="20"/>
          <w:rFonts w:eastAsia="Times New Roman" w:cstheme="minorHAnsi"/>
        </w:rPr>
      </w:pPr>
      <w:r>
        <w:rPr>
          <w:i/>
        </w:rPr>
        <w:t xml:space="preserve">Internetetik:</w:t>
      </w:r>
    </w:p>
    <w:p w:rsidR="004C3394" w:rsidRPr="00B264FA" w:rsidRDefault="00B93DE9" w:rsidP="004C3394">
      <w:pPr>
        <w:spacing w:before="240" w:after="0" w:line="240" w:lineRule="auto"/>
        <w:ind w:left="1780"/>
        <w:jc w:val="both"/>
        <w:rPr>
          <w:i/>
          <w:color w:val="0000FF"/>
          <w:sz w:val="20"/>
          <w:szCs w:val="20"/>
          <w:u w:val="single"/>
          <w:rFonts w:eastAsia="Times New Roman" w:cstheme="minorHAnsi"/>
        </w:rPr>
      </w:pPr>
      <w:hyperlink r:id="rId27" w:history="1">
        <w:r>
          <w:rPr>
            <w:i/>
            <w:color w:val="0000FF"/>
            <w:sz w:val="20"/>
            <w:u w:val="single"/>
          </w:rPr>
          <w:t xml:space="preserve">https://svc.integracion.</w:t>
        </w:r>
        <w:r>
          <w:rPr>
            <w:i/>
            <w:color w:val="0000FF"/>
            <w:sz w:val="20"/>
            <w:u w:val="single"/>
            <w:b/>
          </w:rPr>
          <w:t xml:space="preserve">euskadi</w:t>
        </w:r>
        <w:r>
          <w:rPr>
            <w:i/>
            <w:color w:val="0000FF"/>
            <w:sz w:val="20"/>
            <w:u w:val="single"/>
          </w:rPr>
          <w:t xml:space="preserve">.ejiedes.</w:t>
        </w:r>
        <w:r>
          <w:rPr>
            <w:i/>
            <w:color w:val="0000FF"/>
            <w:sz w:val="20"/>
            <w:u w:val="single"/>
            <w:b/>
          </w:rPr>
          <w:t xml:space="preserve">net</w:t>
        </w:r>
        <w:r>
          <w:rPr>
            <w:i/>
            <w:color w:val="0000FF"/>
            <w:sz w:val="20"/>
            <w:u w:val="single"/>
          </w:rPr>
          <w:t xml:space="preserve">/ctxweb/secured_ssl/x53jiGetIntermediacion</w:t>
        </w:r>
        <w:r>
          <w:rPr>
            <w:i/>
            <w:color w:val="0000FF"/>
            <w:sz w:val="20"/>
            <w:u w:val="single"/>
            <w:b/>
          </w:rPr>
          <w:t xml:space="preserve">XmlDSig</w:t>
        </w:r>
        <w:r>
          <w:rPr>
            <w:i/>
            <w:color w:val="0000FF"/>
            <w:sz w:val="20"/>
            <w:u w:val="single"/>
          </w:rPr>
          <w:t xml:space="preserve">?WSDL</w:t>
        </w:r>
      </w:hyperlink>
    </w:p>
    <w:p w:rsidR="004C3394" w:rsidRPr="00B264FA" w:rsidRDefault="004C3394" w:rsidP="004C3394">
      <w:pPr>
        <w:spacing w:before="240" w:after="0" w:line="240" w:lineRule="auto"/>
        <w:jc w:val="both"/>
        <w:rPr>
          <w:rFonts w:eastAsia="Times New Roman" w:cstheme="minorHAnsi"/>
          <w:i/>
          <w:color w:val="0000FF"/>
          <w:sz w:val="20"/>
          <w:szCs w:val="20"/>
          <w:u w:val="single"/>
          <w:lang w:val="es-ES_tradnl"/>
        </w:rPr>
      </w:pPr>
    </w:p>
    <w:p w:rsidR="004C3394" w:rsidRDefault="004C3394" w:rsidP="004C3394">
      <w:pPr>
        <w:rPr>
          <w:szCs w:val="20"/>
          <w:rFonts w:eastAsia="Times New Roman" w:cstheme="minorHAnsi"/>
        </w:rPr>
      </w:pPr>
      <w:r>
        <w:br w:type="page"/>
      </w:r>
    </w:p>
    <w:p w:rsidR="004C3394" w:rsidRPr="000F5D0D" w:rsidRDefault="004C3394" w:rsidP="004C3394">
      <w:pPr>
        <w:spacing w:before="240" w:after="0" w:line="240" w:lineRule="auto"/>
        <w:jc w:val="both"/>
        <w:rPr>
          <w:rFonts w:eastAsia="Times New Roman" w:cstheme="minorHAnsi"/>
          <w:szCs w:val="20"/>
          <w:lang w:val="es-ES_tradnl"/>
        </w:rPr>
      </w:pPr>
    </w:p>
    <w:p w:rsidR="000F5D0D" w:rsidRPr="000F5D0D" w:rsidRDefault="006268B9" w:rsidP="004C3394">
      <w:pPr>
        <w:pStyle w:val="Titulo2nisae"/>
        <w:rPr>
          <w:b w:val="0"/>
        </w:rPr>
      </w:pPr>
      <w:bookmarkStart w:id="34" w:name="_Toc132133859"/>
      <w:bookmarkStart w:id="35" w:name="_Toc132715873"/>
      <w:r>
        <w:t xml:space="preserve">Jarduera ekonomikoen historia kontsultatzeko zerbitzurako eskaera-mezua</w:t>
      </w:r>
      <w:bookmarkEnd w:id="34"/>
      <w:bookmarkEnd w:id="35"/>
    </w:p>
    <w:p w:rsidR="009A5B9E" w:rsidRDefault="009A5B9E"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t xml:space="preserve">Eskaera bi informazio-adarrek osatuko dute: atributuei dagokien adarrak (</w:t>
      </w:r>
      <w:r>
        <w:rPr>
          <w:b/>
          <w:i/>
        </w:rPr>
        <w:t xml:space="preserve">Atributos</w:t>
      </w:r>
      <w:r>
        <w:t xml:space="preserve">) eta eskabideei dagokienak (</w:t>
      </w:r>
      <w:r>
        <w:rPr>
          <w:b/>
          <w:i/>
        </w:rPr>
        <w:t xml:space="preserve">Solicitudes</w:t>
      </w:r>
      <w:r>
        <w:t xml:space="preserve">).</w:t>
      </w:r>
      <w:r>
        <w:t xml:space="preserve"> </w:t>
      </w: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Atributos</w:t>
      </w:r>
      <w:r>
        <w:t xml:space="preserve"> adarrak eskaera orori dagozkion kontrol-datuak biltzen ditu, eta </w:t>
      </w:r>
      <w:r>
        <w:rPr>
          <w:i/>
        </w:rPr>
        <w:t xml:space="preserve">Solicitudes</w:t>
      </w:r>
      <w:r>
        <w:t xml:space="preserve"> adarrak egindako eskaeraren informazio zehatza biltzen du.</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Atributos</w:t>
      </w:r>
      <w:r>
        <w:t xml:space="preserve"> adarrak eremu hauek izango ditu informatuta:</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IdPeticion</w:t>
      </w:r>
      <w:r>
        <w:t xml:space="preserve">: bidaltzen den eskaerarekin lotutako identifikatzaile bakarra.</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NumElementos</w:t>
      </w:r>
      <w:r>
        <w:t xml:space="preserve">: kontsultatutako elementu kopurua.</w:t>
      </w:r>
      <w:r>
        <w:t xml:space="preserve"> </w:t>
      </w:r>
      <w:r>
        <w:t xml:space="preserve">Eremuaren balioa </w:t>
      </w:r>
      <w:r>
        <w:rPr>
          <w:b/>
          <w:color w:val="0000FF"/>
        </w:rPr>
        <w:t xml:space="preserve">1</w:t>
      </w:r>
      <w:r>
        <w:t xml:space="preserve"> izango da beti.</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TimeStamp</w:t>
      </w:r>
      <w:r>
        <w:t xml:space="preserve">: eskaeraren bidalketaren data eta ordua.</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Estado/CodigoEstado</w:t>
      </w:r>
      <w:r>
        <w:t xml:space="preserve">: eskaeran </w:t>
      </w:r>
      <w:r>
        <w:rPr>
          <w:b/>
          <w:i/>
          <w:color w:val="0000FF"/>
          <w:sz w:val="20"/>
        </w:rPr>
        <w:t xml:space="preserve">0001</w:t>
      </w:r>
      <w:r>
        <w:t xml:space="preserve"> balioa izango du.</w:t>
      </w:r>
    </w:p>
    <w:p w:rsidR="000F5D0D" w:rsidRPr="000F5D0D" w:rsidRDefault="00BA2C9B"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Estado/LiteralError</w:t>
      </w:r>
      <w:r>
        <w:t xml:space="preserve">: eskaeran </w:t>
      </w:r>
      <w:r>
        <w:rPr>
          <w:b/>
          <w:i/>
          <w:color w:val="0000FF"/>
          <w:sz w:val="20"/>
        </w:rPr>
        <w:t xml:space="preserve">ERANTZUNAREN ZAIN</w:t>
      </w:r>
      <w:r>
        <w:t xml:space="preserve"> balioa izango du.</w:t>
      </w: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b/>
          <w:i/>
        </w:rPr>
        <w:t xml:space="preserve">CodigoCertificado</w:t>
      </w:r>
      <w:r>
        <w:t xml:space="preserve">: kontsultatzen ari den zerbitzuaren kodea.</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38716E" w:rsidRDefault="000F5D0D" w:rsidP="000F5D0D">
      <w:pPr>
        <w:autoSpaceDE w:val="0"/>
        <w:autoSpaceDN w:val="0"/>
        <w:adjustRightInd w:val="0"/>
        <w:spacing w:after="0" w:line="240" w:lineRule="auto"/>
        <w:jc w:val="both"/>
        <w:rPr>
          <w:szCs w:val="20"/>
          <w:rFonts w:eastAsia="Times New Roman" w:cstheme="minorHAnsi"/>
        </w:rPr>
      </w:pPr>
      <w:r>
        <w:rPr>
          <w:i/>
        </w:rPr>
        <w:t xml:space="preserve">Foru Ogasunetako jarduera ekonomikoen historia kontsultatzeko</w:t>
      </w:r>
      <w:r>
        <w:t xml:space="preserve"> zerbitzurako, </w:t>
      </w:r>
      <w:r>
        <w:rPr>
          <w:b/>
          <w:i/>
        </w:rPr>
        <w:t xml:space="preserve">CodigoCertificado</w:t>
      </w:r>
      <w:r>
        <w:t xml:space="preserve"> eremuak balio hau izango du: </w:t>
      </w:r>
      <w:r>
        <w:rPr>
          <w:b/>
          <w:i/>
          <w:color w:val="0000FF"/>
          <w:u w:val="single"/>
        </w:rPr>
        <w:t xml:space="preserve">SWIOPHIAEAGEN</w:t>
      </w:r>
      <w:r>
        <w:t xml:space="preserve">.</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Solicitudes</w:t>
      </w:r>
      <w:r>
        <w:t xml:space="preserve"> adarrak </w:t>
      </w:r>
      <w:r>
        <w:rPr>
          <w:i/>
        </w:rPr>
        <w:t xml:space="preserve">SolicitudTransmision</w:t>
      </w:r>
      <w:r>
        <w:t xml:space="preserve"> elementu bat edukiko du, bi bloke handitan egituratzen dena:</w:t>
      </w:r>
      <w:r>
        <w:t xml:space="preserve"> </w:t>
      </w:r>
      <w:r>
        <w:rPr>
          <w:b/>
          <w:i/>
        </w:rPr>
        <w:t xml:space="preserve">DatosGenericos</w:t>
      </w:r>
      <w:r>
        <w:t xml:space="preserve"> eta </w:t>
      </w:r>
      <w:r>
        <w:rPr>
          <w:b/>
          <w:i/>
        </w:rPr>
        <w:t xml:space="preserve">DatosEspecificos</w:t>
      </w:r>
      <w:r>
        <w:t xml:space="preserve">.</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DatosGenericos</w:t>
      </w:r>
      <w:r>
        <w:t xml:space="preserve"> adarrak SCSPv3 protokoloan zehaztutako eskemari jarraitzen dio.</w:t>
      </w:r>
      <w:r>
        <w:t xml:space="preserve"> </w:t>
      </w:r>
      <w:r>
        <w:rPr>
          <w:i/>
        </w:rPr>
        <w:t xml:space="preserve">Emisor</w:t>
      </w:r>
      <w:r>
        <w:t xml:space="preserve">, </w:t>
      </w:r>
      <w:r>
        <w:rPr>
          <w:i/>
        </w:rPr>
        <w:t xml:space="preserve">Solicitante</w:t>
      </w:r>
      <w:r>
        <w:t xml:space="preserve">, </w:t>
      </w:r>
      <w:r>
        <w:rPr>
          <w:i/>
        </w:rPr>
        <w:t xml:space="preserve">Titular</w:t>
      </w:r>
      <w:r>
        <w:t xml:space="preserve"> eta </w:t>
      </w:r>
      <w:r>
        <w:rPr>
          <w:i/>
        </w:rPr>
        <w:t xml:space="preserve">Transmision</w:t>
      </w:r>
      <w:r>
        <w:t xml:space="preserve"> nodoek osatzen dute.</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196C79" w:rsidRPr="000F5D0D" w:rsidRDefault="00196C79" w:rsidP="00196C79">
      <w:pPr>
        <w:autoSpaceDE w:val="0"/>
        <w:autoSpaceDN w:val="0"/>
        <w:adjustRightInd w:val="0"/>
        <w:spacing w:after="0" w:line="240" w:lineRule="auto"/>
        <w:jc w:val="both"/>
        <w:rPr>
          <w:szCs w:val="20"/>
          <w:rFonts w:eastAsia="Times New Roman" w:cstheme="minorHAnsi"/>
        </w:rPr>
      </w:pPr>
      <w:r>
        <w:rPr>
          <w:i/>
        </w:rPr>
        <w:t xml:space="preserve">DatosEspecificos</w:t>
      </w:r>
      <w:r>
        <w:t xml:space="preserve"> adarra </w:t>
      </w:r>
      <w:r>
        <w:rPr>
          <w:i/>
        </w:rPr>
        <w:t xml:space="preserve">Consulta</w:t>
      </w:r>
      <w:r>
        <w:t xml:space="preserve"> eta </w:t>
      </w:r>
      <w:r>
        <w:rPr>
          <w:i/>
        </w:rPr>
        <w:t xml:space="preserve">Retorno</w:t>
      </w:r>
      <w:r>
        <w:t xml:space="preserve"> nodoek osatzen dute.</w:t>
      </w:r>
      <w:r>
        <w:t xml:space="preserve"> </w:t>
      </w:r>
    </w:p>
    <w:p w:rsidR="00D063D7" w:rsidRDefault="00D063D7" w:rsidP="00D063D7">
      <w:pPr>
        <w:autoSpaceDE w:val="0"/>
        <w:autoSpaceDN w:val="0"/>
        <w:adjustRightInd w:val="0"/>
        <w:spacing w:after="0" w:line="240" w:lineRule="auto"/>
        <w:jc w:val="both"/>
        <w:rPr>
          <w:szCs w:val="20"/>
          <w:rFonts w:eastAsia="Times New Roman" w:cstheme="minorHAnsi"/>
        </w:rPr>
      </w:pPr>
      <w:r>
        <w:t xml:space="preserve">Eskaera-mezuan </w:t>
      </w:r>
      <w:r>
        <w:rPr>
          <w:i/>
        </w:rPr>
        <w:t xml:space="preserve">Consulta</w:t>
      </w:r>
      <w:r>
        <w:t xml:space="preserve"> nodoaren datuak bakarrik egongo dira informatuta:</w:t>
      </w:r>
    </w:p>
    <w:p w:rsidR="00D063D7" w:rsidRPr="004B6E25" w:rsidRDefault="00D063D7" w:rsidP="00D063D7">
      <w:pPr>
        <w:pStyle w:val="Prrafodelista"/>
        <w:numPr>
          <w:ilvl w:val="0"/>
          <w:numId w:val="24"/>
        </w:numPr>
        <w:autoSpaceDE w:val="0"/>
        <w:autoSpaceDN w:val="0"/>
        <w:adjustRightInd w:val="0"/>
        <w:spacing w:after="0" w:line="240" w:lineRule="auto"/>
        <w:jc w:val="both"/>
        <w:rPr>
          <w:i/>
          <w:szCs w:val="20"/>
          <w:rFonts w:eastAsia="Times New Roman" w:cstheme="minorHAnsi"/>
        </w:rPr>
      </w:pPr>
      <w:r>
        <w:rPr>
          <w:i/>
        </w:rPr>
        <w:t xml:space="preserve">/Consulta/DatosConsulta/Territorio (nahitaezkoa)</w:t>
      </w:r>
    </w:p>
    <w:p w:rsidR="00D063D7" w:rsidRPr="004B6E25" w:rsidRDefault="00D063D7" w:rsidP="00D063D7">
      <w:pPr>
        <w:pStyle w:val="Prrafodelista"/>
        <w:numPr>
          <w:ilvl w:val="0"/>
          <w:numId w:val="24"/>
        </w:numPr>
        <w:autoSpaceDE w:val="0"/>
        <w:autoSpaceDN w:val="0"/>
        <w:adjustRightInd w:val="0"/>
        <w:spacing w:after="0" w:line="240" w:lineRule="auto"/>
        <w:jc w:val="both"/>
        <w:rPr>
          <w:i/>
          <w:szCs w:val="20"/>
          <w:rFonts w:eastAsia="Times New Roman" w:cstheme="minorHAnsi"/>
        </w:rPr>
      </w:pPr>
      <w:r>
        <w:rPr>
          <w:i/>
        </w:rPr>
        <w:t xml:space="preserve">/Consulta/DatosConsulta/Ejercicio</w:t>
      </w:r>
      <w:r>
        <w:t xml:space="preserve"> </w:t>
      </w:r>
      <w:r>
        <w:rPr>
          <w:i/>
        </w:rPr>
        <w:t xml:space="preserve">(nahitaezkoa)</w:t>
      </w:r>
    </w:p>
    <w:p w:rsidR="00D063D7" w:rsidRDefault="00D063D7" w:rsidP="00D063D7">
      <w:pPr>
        <w:autoSpaceDE w:val="0"/>
        <w:autoSpaceDN w:val="0"/>
        <w:adjustRightInd w:val="0"/>
        <w:spacing w:after="0" w:line="240" w:lineRule="auto"/>
        <w:jc w:val="both"/>
        <w:rPr>
          <w:rFonts w:eastAsia="Times New Roman" w:cstheme="minorHAnsi"/>
          <w:szCs w:val="20"/>
          <w:lang w:val="es-ES_tradnl"/>
        </w:rPr>
      </w:pPr>
    </w:p>
    <w:p w:rsidR="00196C79" w:rsidRPr="000F5D0D" w:rsidRDefault="00D063D7" w:rsidP="00D063D7">
      <w:pPr>
        <w:autoSpaceDE w:val="0"/>
        <w:autoSpaceDN w:val="0"/>
        <w:adjustRightInd w:val="0"/>
        <w:spacing w:after="0" w:line="240" w:lineRule="auto"/>
        <w:jc w:val="both"/>
        <w:rPr>
          <w:szCs w:val="20"/>
          <w:rFonts w:eastAsia="Times New Roman" w:cstheme="minorHAnsi"/>
        </w:rPr>
      </w:pPr>
      <w:r>
        <w:t xml:space="preserve">Eskaera-eskemaren konplexutasunaren ondorioz, 2 iruditan zatitu dugu:</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t xml:space="preserve">Irudian (</w:t>
      </w:r>
      <w:r>
        <w:rPr>
          <w:i/>
        </w:rPr>
        <w:t xml:space="preserve">1. irudia</w:t>
      </w:r>
      <w:r>
        <w:t xml:space="preserve">) hedatuta erakusten dira zerbitzurako eskaera bidaltzeko definitutako </w:t>
      </w:r>
      <w:r>
        <w:rPr>
          <w:i/>
          <w:iCs/>
        </w:rPr>
        <w:t xml:space="preserve">Solicitudes</w:t>
      </w:r>
      <w:r>
        <w:t xml:space="preserve"> adarraren </w:t>
      </w:r>
      <w:r>
        <w:rPr>
          <w:i/>
        </w:rPr>
        <w:t xml:space="preserve">DatosGenericos</w:t>
      </w:r>
      <w:r>
        <w:t xml:space="preserve"> blokeari dagozkion elementuak:</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rsidR="000F5D0D" w:rsidRPr="000F5D0D" w:rsidRDefault="000F5D0D" w:rsidP="0037270E">
      <w:pPr>
        <w:autoSpaceDE w:val="0"/>
        <w:autoSpaceDN w:val="0"/>
        <w:adjustRightInd w:val="0"/>
        <w:spacing w:after="0" w:line="240" w:lineRule="auto"/>
        <w:ind w:left="-567"/>
        <w:jc w:val="center"/>
        <w:rPr>
          <w:szCs w:val="20"/>
          <w:rFonts w:eastAsia="Times New Roman" w:cstheme="minorHAnsi"/>
        </w:rPr>
      </w:pPr>
      <w:r>
        <w:drawing>
          <wp:inline distT="0" distB="0" distL="0" distR="0" wp14:anchorId="673F6914" wp14:editId="06AF000E">
            <wp:extent cx="6162781" cy="5476351"/>
            <wp:effectExtent l="0" t="0" r="0" b="0"/>
            <wp:docPr id="15" name="Imagen 15" descr="peticion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eticionD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6348" cy="5479520"/>
                    </a:xfrm>
                    <a:prstGeom prst="rect">
                      <a:avLst/>
                    </a:prstGeom>
                    <a:noFill/>
                    <a:ln>
                      <a:noFill/>
                    </a:ln>
                  </pic:spPr>
                </pic:pic>
              </a:graphicData>
            </a:graphic>
          </wp:inline>
        </w:drawing>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5C4972">
      <w:pPr>
        <w:autoSpaceDE w:val="0"/>
        <w:autoSpaceDN w:val="0"/>
        <w:adjustRightInd w:val="0"/>
        <w:spacing w:after="0" w:line="240" w:lineRule="auto"/>
        <w:jc w:val="both"/>
        <w:rPr>
          <w:sz w:val="16"/>
          <w:szCs w:val="16"/>
          <w:rFonts w:eastAsia="Times New Roman" w:cstheme="minorHAnsi"/>
        </w:rPr>
      </w:pPr>
      <w:r>
        <w:rPr>
          <w:sz w:val="16"/>
          <w:i/>
        </w:rPr>
        <w:t xml:space="preserve">1. irudia</w:t>
      </w:r>
      <w:r>
        <w:rPr>
          <w:sz w:val="16"/>
        </w:rPr>
        <w:t xml:space="preserve">.</w:t>
      </w:r>
      <w:r>
        <w:rPr>
          <w:sz w:val="16"/>
        </w:rPr>
        <w:t xml:space="preserve"> </w:t>
      </w:r>
      <w:r>
        <w:rPr>
          <w:sz w:val="16"/>
        </w:rPr>
        <w:t xml:space="preserve">Jarduera ekonomikoen historia kontsultatzeko zerbitzurako eskaera-mezua.</w:t>
      </w:r>
      <w:r>
        <w:rPr>
          <w:sz w:val="16"/>
        </w:rPr>
        <w:t xml:space="preserve"> </w:t>
      </w:r>
      <w:r>
        <w:rPr>
          <w:sz w:val="16"/>
          <w:u w:val="single"/>
        </w:rPr>
        <w:t xml:space="preserve">Datos Genéricos</w:t>
      </w:r>
      <w:r>
        <w:rPr>
          <w:sz w:val="16"/>
        </w:rPr>
        <w:t xml:space="preserve"> blokea (SCSPv3)</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52044A">
      <w:pPr>
        <w:spacing w:after="0" w:line="240" w:lineRule="auto"/>
        <w:jc w:val="both"/>
        <w:rPr>
          <w:i/>
          <w:szCs w:val="20"/>
          <w:rFonts w:eastAsia="Times New Roman" w:cstheme="minorHAnsi"/>
        </w:rPr>
      </w:pPr>
      <w:r>
        <w:rPr>
          <w:i/>
        </w:rPr>
        <w:t xml:space="preserve">Jarduera ekonomikoen historia kontsultatzeko</w:t>
      </w:r>
      <w:r>
        <w:t xml:space="preserve"> zerbitzuak kontsultaren xede den pertsonaren edo erakundearen identifikazio-datuak behar ditu.</w:t>
      </w:r>
      <w:r>
        <w:t xml:space="preserve"> </w:t>
      </w:r>
      <w:r>
        <w:t xml:space="preserve">Datu horiek datu generikoen </w:t>
      </w:r>
      <w:r>
        <w:rPr>
          <w:i/>
        </w:rPr>
        <w:t xml:space="preserve">Titular</w:t>
      </w:r>
      <w:r>
        <w:t xml:space="preserve"> nodoan (</w:t>
      </w:r>
      <w:r>
        <w:rPr>
          <w:i/>
        </w:rPr>
        <w:t xml:space="preserve">/DatosGenericos/Titular</w:t>
      </w:r>
      <w:r>
        <w:t xml:space="preserve">) informatuta etorriko dira:</w:t>
      </w:r>
    </w:p>
    <w:p w:rsidR="000F5D0D" w:rsidRPr="000F5D0D" w:rsidRDefault="000F5D0D" w:rsidP="000F5D0D">
      <w:pPr>
        <w:autoSpaceDE w:val="0"/>
        <w:autoSpaceDN w:val="0"/>
        <w:adjustRightInd w:val="0"/>
        <w:spacing w:after="0" w:line="240" w:lineRule="auto"/>
        <w:rPr>
          <w:rFonts w:eastAsia="Times New Roman" w:cstheme="minorHAnsi"/>
          <w:color w:val="000000"/>
          <w:sz w:val="20"/>
          <w:szCs w:val="20"/>
          <w:lang w:val="es-ES_tradnl" w:eastAsia="es-ES_tradnl"/>
        </w:rPr>
      </w:pPr>
    </w:p>
    <w:p w:rsidR="000F5D0D" w:rsidRPr="000F5D0D" w:rsidRDefault="000F5D0D" w:rsidP="000F5D0D">
      <w:pPr>
        <w:autoSpaceDE w:val="0"/>
        <w:autoSpaceDN w:val="0"/>
        <w:adjustRightInd w:val="0"/>
        <w:spacing w:after="0" w:line="240" w:lineRule="auto"/>
        <w:rPr>
          <w:szCs w:val="20"/>
          <w:rFonts w:eastAsia="Times New Roman" w:cstheme="minorHAnsi"/>
        </w:rPr>
      </w:pPr>
      <w:r>
        <w:t xml:space="preserve">Kontsultatuko den titularrari buruz eman beharreko gutxieneko datuak honako hauek dira:</w:t>
      </w:r>
      <w:r>
        <w:t xml:space="preserve"> </w:t>
      </w:r>
    </w:p>
    <w:p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p w:rsidR="002E0F66" w:rsidRPr="00D4611F" w:rsidRDefault="0075137E" w:rsidP="002E0F66">
      <w:pPr>
        <w:pStyle w:val="Prrafodelista"/>
        <w:numPr>
          <w:ilvl w:val="0"/>
          <w:numId w:val="20"/>
        </w:numPr>
        <w:autoSpaceDE w:val="0"/>
        <w:autoSpaceDN w:val="0"/>
        <w:adjustRightInd w:val="0"/>
        <w:spacing w:after="0" w:line="240" w:lineRule="auto"/>
        <w:rPr>
          <w:szCs w:val="20"/>
          <w:rFonts w:eastAsia="Times New Roman" w:cstheme="minorHAnsi"/>
        </w:rPr>
      </w:pPr>
      <w:r>
        <w:rPr>
          <w:i/>
          <w:iCs/>
        </w:rPr>
        <w:t xml:space="preserve">/DatosGenericos/Titular/ nodoko </w:t>
      </w:r>
      <w:r>
        <w:rPr>
          <w:i/>
          <w:iCs/>
          <w:b/>
          <w:i/>
          <w:b/>
          <w:bCs/>
          <w:i/>
          <w:iCs/>
        </w:rPr>
        <w:t xml:space="preserve">TipoDocumentacion</w:t>
      </w:r>
      <w:r>
        <w:rPr>
          <w:i/>
          <w:iCs/>
          <w:b/>
          <w:bCs/>
          <w:i/>
          <w:iCs/>
        </w:rPr>
        <w:t xml:space="preserve"> + Documentacion +</w:t>
      </w:r>
      <w:r>
        <w:rPr>
          <w:i/>
          <w:iCs/>
          <w:b/>
          <w:bCs/>
          <w:i/>
          <w:iCs/>
          <w:b/>
        </w:rPr>
        <w:t xml:space="preserve"> Nombre </w:t>
      </w:r>
      <w:r>
        <w:rPr>
          <w:i/>
          <w:iCs/>
          <w:b/>
          <w:bCs/>
          <w:i/>
          <w:iCs/>
        </w:rPr>
        <w:t xml:space="preserve">+ Apellido1 (+ Apellido2),</w:t>
      </w:r>
      <w:r>
        <w:rPr>
          <w:i/>
          <w:iCs/>
        </w:rPr>
        <w:t xml:space="preserve"> TipoDocumentacion IFZ, NAN edo AIZ bada; edo + </w:t>
      </w:r>
      <w:r>
        <w:rPr>
          <w:i/>
          <w:iCs/>
          <w:b/>
          <w:bCs/>
        </w:rPr>
        <w:t xml:space="preserve">NombreCompleto</w:t>
      </w:r>
      <w:r>
        <w:rPr>
          <w:i/>
          <w:iCs/>
        </w:rPr>
        <w:t xml:space="preserve">, TipoDocumentacion IFZ bada.</w:t>
      </w:r>
    </w:p>
    <w:p w:rsidR="002E0F66" w:rsidRPr="006641EF" w:rsidRDefault="002E0F66" w:rsidP="002E0F66">
      <w:pPr>
        <w:autoSpaceDE w:val="0"/>
        <w:autoSpaceDN w:val="0"/>
        <w:adjustRightInd w:val="0"/>
        <w:spacing w:after="0" w:line="240" w:lineRule="auto"/>
        <w:ind w:left="2124" w:firstLine="708"/>
        <w:rPr>
          <w:b/>
          <w:szCs w:val="20"/>
          <w:rFonts w:eastAsia="Times New Roman" w:cstheme="minorHAnsi"/>
        </w:rPr>
      </w:pPr>
      <w:r>
        <w:rPr>
          <w:b/>
        </w:rPr>
        <w:t xml:space="preserve">     </w:t>
      </w:r>
      <w:r>
        <w:rPr>
          <w:b/>
        </w:rPr>
        <w:t xml:space="preserve">+</w:t>
      </w:r>
    </w:p>
    <w:p w:rsidR="006E3ED0" w:rsidRPr="00D11EB0" w:rsidRDefault="00D11EB0" w:rsidP="006E3ED0">
      <w:pPr>
        <w:pStyle w:val="Prrafodelista"/>
        <w:numPr>
          <w:ilvl w:val="0"/>
          <w:numId w:val="20"/>
        </w:numPr>
        <w:autoSpaceDE w:val="0"/>
        <w:autoSpaceDN w:val="0"/>
        <w:adjustRightInd w:val="0"/>
        <w:spacing w:after="0" w:line="240" w:lineRule="auto"/>
        <w:rPr>
          <w:szCs w:val="20"/>
          <w:rFonts w:eastAsia="Times New Roman" w:cstheme="minorHAnsi"/>
        </w:rPr>
      </w:pPr>
      <w:r>
        <w:rPr>
          <w:i/>
        </w:rPr>
        <w:t xml:space="preserve">/DatosEspecificos</w:t>
      </w:r>
      <w:r>
        <w:t xml:space="preserve">/</w:t>
      </w:r>
      <w:r>
        <w:rPr>
          <w:i/>
        </w:rPr>
        <w:t xml:space="preserve">Consulta</w:t>
      </w:r>
      <w:r>
        <w:t xml:space="preserve">/</w:t>
      </w:r>
      <w:r>
        <w:rPr>
          <w:i/>
        </w:rPr>
        <w:t xml:space="preserve">DatosConsulta</w:t>
      </w:r>
      <w:r>
        <w:t xml:space="preserve">/ nodoaren barruko datuak:</w:t>
      </w:r>
    </w:p>
    <w:p w:rsidR="00D11EB0" w:rsidRPr="00D11EB0" w:rsidRDefault="00D11EB0" w:rsidP="008B79AF">
      <w:pPr>
        <w:pStyle w:val="Prrafodelista"/>
        <w:numPr>
          <w:ilvl w:val="1"/>
          <w:numId w:val="20"/>
        </w:numPr>
        <w:autoSpaceDE w:val="0"/>
        <w:autoSpaceDN w:val="0"/>
        <w:adjustRightInd w:val="0"/>
        <w:spacing w:after="0" w:line="240" w:lineRule="auto"/>
        <w:rPr>
          <w:szCs w:val="20"/>
          <w:rFonts w:eastAsia="Times New Roman" w:cstheme="minorHAnsi"/>
        </w:rPr>
      </w:pPr>
      <w:r>
        <w:rPr>
          <w:b/>
          <w:i/>
        </w:rPr>
        <w:t xml:space="preserve">Territorio</w:t>
      </w:r>
    </w:p>
    <w:p w:rsidR="00D11EB0" w:rsidRPr="008B79AF" w:rsidRDefault="00D11EB0" w:rsidP="00D11EB0">
      <w:pPr>
        <w:pStyle w:val="Prrafodelista"/>
        <w:numPr>
          <w:ilvl w:val="1"/>
          <w:numId w:val="20"/>
        </w:numPr>
        <w:autoSpaceDE w:val="0"/>
        <w:autoSpaceDN w:val="0"/>
        <w:adjustRightInd w:val="0"/>
        <w:spacing w:after="0" w:line="240" w:lineRule="auto"/>
        <w:rPr>
          <w:b/>
          <w:szCs w:val="20"/>
          <w:rFonts w:eastAsia="Times New Roman" w:cstheme="minorHAnsi"/>
        </w:rPr>
      </w:pPr>
      <w:r>
        <w:rPr>
          <w:b/>
          <w:i/>
        </w:rPr>
        <w:t xml:space="preserve">Ejercicio</w:t>
      </w:r>
    </w:p>
    <w:p w:rsidR="006E3ED0" w:rsidRDefault="006E3ED0" w:rsidP="000F5D0D">
      <w:pPr>
        <w:spacing w:after="0" w:line="240" w:lineRule="auto"/>
        <w:ind w:left="66"/>
        <w:jc w:val="both"/>
        <w:rPr>
          <w:rFonts w:eastAsia="Times New Roman" w:cstheme="minorHAnsi"/>
          <w:szCs w:val="20"/>
          <w:lang w:val="es-ES_tradnl"/>
        </w:rPr>
      </w:pPr>
    </w:p>
    <w:p w:rsidR="00C0491A" w:rsidRDefault="00C0491A" w:rsidP="000F5D0D">
      <w:pPr>
        <w:spacing w:after="0" w:line="240" w:lineRule="auto"/>
        <w:ind w:left="66"/>
        <w:jc w:val="both"/>
        <w:rPr>
          <w:rFonts w:eastAsia="Times New Roman" w:cstheme="minorHAnsi"/>
          <w:szCs w:val="20"/>
          <w:lang w:val="es-ES_tradnl"/>
        </w:rPr>
      </w:pPr>
    </w:p>
    <w:p w:rsidR="000F5D0D" w:rsidRPr="000F5D0D" w:rsidRDefault="000F5D0D" w:rsidP="000F5D0D">
      <w:pPr>
        <w:spacing w:after="0" w:line="240" w:lineRule="auto"/>
        <w:ind w:left="66"/>
        <w:jc w:val="both"/>
        <w:rPr>
          <w:szCs w:val="20"/>
          <w:rFonts w:eastAsia="Times New Roman" w:cstheme="minorHAnsi"/>
        </w:rPr>
      </w:pPr>
      <w:r>
        <w:t xml:space="preserve">Bestalde, datu generikoen adarreko gainerako datuak (</w:t>
      </w:r>
      <w:r>
        <w:rPr>
          <w:i/>
        </w:rPr>
        <w:t xml:space="preserve">Emisor</w:t>
      </w:r>
      <w:r>
        <w:t xml:space="preserve">, </w:t>
      </w:r>
      <w:r>
        <w:rPr>
          <w:i/>
        </w:rPr>
        <w:t xml:space="preserve">Solicitante</w:t>
      </w:r>
      <w:r>
        <w:t xml:space="preserve">, </w:t>
      </w:r>
      <w:r>
        <w:rPr>
          <w:i/>
        </w:rPr>
        <w:t xml:space="preserve">Transmision</w:t>
      </w:r>
      <w:r>
        <w:t xml:space="preserve">) SCSPv3 protokoloaren zehaztapenen arabera beteko dira.</w:t>
      </w:r>
    </w:p>
    <w:p w:rsidR="000F5D0D" w:rsidRPr="000F5D0D" w:rsidRDefault="000F5D0D" w:rsidP="000F5D0D">
      <w:pPr>
        <w:spacing w:before="240" w:after="0" w:line="240" w:lineRule="auto"/>
        <w:ind w:left="66"/>
        <w:jc w:val="both"/>
        <w:rPr>
          <w:i/>
          <w:szCs w:val="20"/>
          <w:rFonts w:eastAsia="Times New Roman" w:cstheme="minorHAnsi"/>
        </w:rPr>
      </w:pPr>
      <w:r>
        <w:t xml:space="preserve">Ondoren deskribatzen dira eskaeraren </w:t>
      </w:r>
      <w:r>
        <w:rPr>
          <w:i/>
        </w:rPr>
        <w:t xml:space="preserve">DatosGenericos</w:t>
      </w:r>
      <w:r>
        <w:t xml:space="preserve"> adarrak informatuta eraman beharko dituen datuak:</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numPr>
          <w:ilvl w:val="0"/>
          <w:numId w:val="13"/>
        </w:numPr>
        <w:autoSpaceDE w:val="0"/>
        <w:autoSpaceDN w:val="0"/>
        <w:adjustRightInd w:val="0"/>
        <w:spacing w:before="240" w:after="0" w:line="240" w:lineRule="auto"/>
        <w:jc w:val="both"/>
        <w:rPr>
          <w:szCs w:val="20"/>
          <w:rFonts w:eastAsia="Times New Roman" w:cstheme="minorHAnsi"/>
        </w:rPr>
      </w:pPr>
      <w:r>
        <w:rPr>
          <w:i/>
          <w:b/>
        </w:rPr>
        <w:t xml:space="preserve">Emisor:</w:t>
      </w:r>
      <w:r>
        <w:rPr>
          <w:i/>
          <w:b/>
        </w:rPr>
        <w:t xml:space="preserve"> </w:t>
      </w:r>
      <w:r>
        <w:rPr>
          <w:i/>
        </w:rPr>
        <w:t xml:space="preserve">zerbitzuaren igorlearen IFZ eta izena.</w:t>
      </w:r>
    </w:p>
    <w:p w:rsidR="000F5D0D" w:rsidRPr="000F5D0D" w:rsidRDefault="000F5D0D" w:rsidP="00E80FDA">
      <w:pPr>
        <w:numPr>
          <w:ilvl w:val="1"/>
          <w:numId w:val="13"/>
        </w:numPr>
        <w:autoSpaceDE w:val="0"/>
        <w:autoSpaceDN w:val="0"/>
        <w:adjustRightInd w:val="0"/>
        <w:spacing w:before="240" w:after="0" w:line="240" w:lineRule="auto"/>
        <w:jc w:val="both"/>
        <w:rPr>
          <w:szCs w:val="20"/>
          <w:rFonts w:eastAsia="Times New Roman" w:cstheme="minorHAnsi"/>
        </w:rPr>
      </w:pPr>
      <w:r>
        <w:rPr>
          <w:b/>
          <w:i/>
        </w:rPr>
        <w:t xml:space="preserve">NifEmisor</w:t>
      </w:r>
      <w:r>
        <w:t xml:space="preserve">:</w:t>
      </w:r>
      <w:r>
        <w:t xml:space="preserve"> </w:t>
      </w:r>
      <w:r>
        <w:rPr>
          <w:i/>
          <w:b/>
          <w:color w:val="0000FF"/>
          <w:sz w:val="20"/>
        </w:rPr>
        <w:t xml:space="preserve">P00000000</w:t>
      </w:r>
      <w:r>
        <w:rPr>
          <w:i/>
        </w:rPr>
        <w:t xml:space="preserve"> balioa izango du</w:t>
      </w:r>
      <w:r>
        <w:t xml:space="preserve">.</w:t>
      </w:r>
    </w:p>
    <w:p w:rsidR="000F5D0D" w:rsidRPr="008A6F2B" w:rsidRDefault="000F5D0D" w:rsidP="00E80FDA">
      <w:pPr>
        <w:numPr>
          <w:ilvl w:val="1"/>
          <w:numId w:val="13"/>
        </w:numPr>
        <w:autoSpaceDE w:val="0"/>
        <w:autoSpaceDN w:val="0"/>
        <w:adjustRightInd w:val="0"/>
        <w:spacing w:before="240" w:after="0" w:line="240" w:lineRule="auto"/>
        <w:ind w:right="-143"/>
        <w:jc w:val="both"/>
        <w:rPr>
          <w:b/>
          <w:i/>
          <w:color w:val="0000FF"/>
          <w:sz w:val="20"/>
          <w:szCs w:val="20"/>
          <w:rFonts w:cs="Times New Roman"/>
        </w:rPr>
      </w:pPr>
      <w:r>
        <w:rPr>
          <w:b/>
          <w:i/>
        </w:rPr>
        <w:t xml:space="preserve">NombreEmisor</w:t>
      </w:r>
      <w:r>
        <w:t xml:space="preserve">:</w:t>
      </w:r>
      <w:r>
        <w:t xml:space="preserve"> </w:t>
      </w:r>
      <w:r>
        <w:rPr>
          <w:i/>
          <w:b/>
          <w:color w:val="0000FF"/>
          <w:sz w:val="20"/>
        </w:rPr>
        <w:t xml:space="preserve">Foru Ogasuna</w:t>
      </w:r>
      <w:r>
        <w:rPr>
          <w:i/>
        </w:rPr>
        <w:t xml:space="preserve">k balioa izango du.</w:t>
      </w:r>
    </w:p>
    <w:p w:rsidR="000F5D0D" w:rsidRPr="008A6F2B" w:rsidRDefault="000F5D0D" w:rsidP="000F5D0D">
      <w:pPr>
        <w:autoSpaceDE w:val="0"/>
        <w:autoSpaceDN w:val="0"/>
        <w:adjustRightInd w:val="0"/>
        <w:spacing w:after="0" w:line="240" w:lineRule="auto"/>
        <w:ind w:left="1080"/>
        <w:jc w:val="both"/>
        <w:rPr>
          <w:rFonts w:cs="Times New Roman"/>
          <w:b/>
          <w:i/>
          <w:color w:val="0000FF"/>
          <w:sz w:val="20"/>
          <w:szCs w:val="20"/>
        </w:rPr>
      </w:pPr>
    </w:p>
    <w:p w:rsidR="000F5D0D" w:rsidRPr="000F5D0D" w:rsidRDefault="000F5D0D" w:rsidP="000F5D0D">
      <w:pPr>
        <w:numPr>
          <w:ilvl w:val="0"/>
          <w:numId w:val="13"/>
        </w:numPr>
        <w:autoSpaceDE w:val="0"/>
        <w:autoSpaceDN w:val="0"/>
        <w:adjustRightInd w:val="0"/>
        <w:spacing w:before="240" w:after="0" w:line="240" w:lineRule="auto"/>
        <w:jc w:val="both"/>
        <w:rPr>
          <w:i/>
          <w:szCs w:val="20"/>
          <w:rFonts w:eastAsia="Times New Roman" w:cstheme="minorHAnsi"/>
        </w:rPr>
      </w:pPr>
      <w:r>
        <w:rPr>
          <w:i/>
          <w:b/>
        </w:rPr>
        <w:t xml:space="preserve">Solicitante:</w:t>
      </w:r>
      <w:r>
        <w:rPr>
          <w:i/>
          <w:b/>
        </w:rPr>
        <w:t xml:space="preserve"> </w:t>
      </w:r>
      <w:r>
        <w:rPr>
          <w:i/>
        </w:rPr>
        <w:t xml:space="preserve">zerbitzua kontsultatzen duen erakunde lagapen-hartzailearen datuak.</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IdentificadorSolicitante:</w:t>
      </w:r>
      <w:r>
        <w:rPr>
          <w:i/>
          <w:b/>
        </w:rPr>
        <w:t xml:space="preserve"> </w:t>
      </w:r>
      <w:r>
        <w:rPr>
          <w:i/>
        </w:rPr>
        <w:t xml:space="preserve">erakunde eskatzailearen IFZ.</w:t>
      </w:r>
      <w:r>
        <w:rPr>
          <w:i/>
        </w:rPr>
        <w:t xml:space="preserve"> </w:t>
      </w:r>
      <w:r>
        <w:rPr>
          <w:i/>
          <w:u w:val="single"/>
        </w:rPr>
        <w:t xml:space="preserve">Nahitaezkoa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NombreSolicitante:</w:t>
      </w:r>
      <w:r>
        <w:rPr>
          <w:i/>
          <w:b/>
        </w:rPr>
        <w:t xml:space="preserve"> </w:t>
      </w:r>
      <w:r>
        <w:rPr>
          <w:i/>
        </w:rPr>
        <w:t xml:space="preserve">erakunde eskatzailearen izena.</w:t>
      </w:r>
      <w:r>
        <w:rPr>
          <w:i/>
        </w:rPr>
        <w:t xml:space="preserve"> </w:t>
      </w:r>
      <w:r>
        <w:rPr>
          <w:i/>
          <w:u w:val="single"/>
        </w:rPr>
        <w:t xml:space="preserve">Nahitaezkoa.</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UnidadTramitadora:</w:t>
      </w:r>
      <w:r>
        <w:rPr>
          <w:i/>
          <w:b/>
        </w:rPr>
        <w:t xml:space="preserve"> </w:t>
      </w:r>
      <w:r>
        <w:rPr>
          <w:i/>
        </w:rPr>
        <w:t xml:space="preserve">kontsulta egiten duen saila edo unitate tramitatzailea.</w:t>
      </w:r>
      <w:r>
        <w:rPr>
          <w:i/>
        </w:rPr>
        <w:t xml:space="preserve"> </w:t>
      </w:r>
      <w:r>
        <w:rPr>
          <w:i/>
          <w:u w:val="single"/>
        </w:rPr>
        <w:t xml:space="preserve">Nahitaezkoa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b/>
          <w:i/>
        </w:rPr>
        <w:t xml:space="preserve">Procedimiento</w:t>
      </w:r>
    </w:p>
    <w:p w:rsidR="000F5D0D" w:rsidRPr="000F5D0D" w:rsidRDefault="000F5D0D" w:rsidP="000F5D0D">
      <w:pPr>
        <w:numPr>
          <w:ilvl w:val="2"/>
          <w:numId w:val="13"/>
        </w:numPr>
        <w:autoSpaceDE w:val="0"/>
        <w:autoSpaceDN w:val="0"/>
        <w:adjustRightInd w:val="0"/>
        <w:spacing w:before="240" w:after="0" w:line="240" w:lineRule="auto"/>
        <w:jc w:val="both"/>
        <w:rPr>
          <w:i/>
          <w:szCs w:val="20"/>
          <w:rFonts w:eastAsia="Times New Roman" w:cstheme="minorHAnsi"/>
        </w:rPr>
      </w:pPr>
      <w:r>
        <w:rPr>
          <w:i/>
          <w:b/>
        </w:rPr>
        <w:t xml:space="preserve">CodProcedimiento:</w:t>
      </w:r>
      <w:r>
        <w:rPr>
          <w:i/>
          <w:b/>
        </w:rPr>
        <w:t xml:space="preserve"> </w:t>
      </w:r>
      <w:r>
        <w:rPr>
          <w:i/>
        </w:rPr>
        <w:t xml:space="preserve">zerbitzurako kontsulta egiteko erabiltzen den prozeduraren kodea.</w:t>
      </w:r>
      <w:r>
        <w:rPr>
          <w:i/>
        </w:rPr>
        <w:t xml:space="preserve"> </w:t>
      </w:r>
      <w:r>
        <w:rPr>
          <w:i/>
          <w:u w:val="single"/>
        </w:rPr>
        <w:t xml:space="preserve">Nahitaezkoa</w:t>
      </w:r>
      <w:r>
        <w:rPr>
          <w:i/>
        </w:rPr>
        <w:t xml:space="preserve">.</w:t>
      </w:r>
      <w:r>
        <w:rPr>
          <w:i/>
        </w:rPr>
        <w:t xml:space="preserve"> </w:t>
      </w:r>
      <w:r>
        <w:rPr>
          <w:i/>
        </w:rPr>
        <w:t xml:space="preserve">NISAEn aldez aurretik baimendu beharko dute.</w:t>
      </w:r>
    </w:p>
    <w:p w:rsidR="000F5D0D" w:rsidRPr="000F5D0D" w:rsidRDefault="000F5D0D" w:rsidP="000F5D0D">
      <w:pPr>
        <w:numPr>
          <w:ilvl w:val="2"/>
          <w:numId w:val="13"/>
        </w:numPr>
        <w:autoSpaceDE w:val="0"/>
        <w:autoSpaceDN w:val="0"/>
        <w:adjustRightInd w:val="0"/>
        <w:spacing w:before="240" w:after="0" w:line="240" w:lineRule="auto"/>
        <w:jc w:val="both"/>
        <w:rPr>
          <w:i/>
          <w:szCs w:val="20"/>
          <w:rFonts w:eastAsia="Times New Roman" w:cstheme="minorHAnsi"/>
        </w:rPr>
      </w:pPr>
      <w:r>
        <w:rPr>
          <w:i/>
          <w:b/>
        </w:rPr>
        <w:t xml:space="preserve">NombreProcedimiento:</w:t>
      </w:r>
      <w:r>
        <w:rPr>
          <w:i/>
          <w:color w:val="000000"/>
          <w:sz w:val="24"/>
        </w:rPr>
        <w:t xml:space="preserve"> </w:t>
      </w:r>
      <w:r>
        <w:rPr>
          <w:i/>
        </w:rPr>
        <w:t xml:space="preserve">zerbitzurako kontsulta egiteko erabiltzen den tramitazio- edo administrazio-prozeduraren kodea.</w:t>
      </w:r>
      <w:r>
        <w:rPr>
          <w:i/>
        </w:rPr>
        <w:t xml:space="preserve"> </w:t>
      </w:r>
      <w:r>
        <w:rPr>
          <w:i/>
          <w:u w:val="single"/>
        </w:rPr>
        <w:t xml:space="preserve">Nahitaezkoa</w:t>
      </w:r>
      <w:r>
        <w:rPr>
          <w:i/>
        </w:rPr>
        <w:t xml:space="preserve">.</w:t>
      </w:r>
      <w:r>
        <w:rPr>
          <w:i/>
        </w:rPr>
        <w:t xml:space="preserve"> </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Finalidad:</w:t>
      </w:r>
      <w:r>
        <w:rPr>
          <w:i/>
          <w:b/>
        </w:rPr>
        <w:t xml:space="preserve"> </w:t>
      </w:r>
      <w:r>
        <w:rPr>
          <w:i/>
        </w:rPr>
        <w:t xml:space="preserve">zerbitzuari kontsulta zer xedetarako edo tramitetarako egiten zaion.</w:t>
      </w:r>
      <w:r>
        <w:rPr>
          <w:i/>
        </w:rPr>
        <w:t xml:space="preserve"> </w:t>
      </w:r>
      <w:r>
        <w:rPr>
          <w:i/>
          <w:u w:val="single"/>
        </w:rPr>
        <w:t xml:space="preserve">Nahitaezkoa.</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Consentimiento:</w:t>
      </w:r>
      <w:r>
        <w:rPr>
          <w:i/>
        </w:rPr>
        <w:t xml:space="preserve"> </w:t>
      </w:r>
      <w:r>
        <w:rPr>
          <w:i/>
        </w:rPr>
        <w:t xml:space="preserve">datuen kontsulta egingo zaion interesdunaren baimena, lege mailako arau batek kontsulta egiteko baimena ematen badu salbu.</w:t>
      </w:r>
      <w:r>
        <w:rPr>
          <w:i/>
        </w:rPr>
        <w:t xml:space="preserve"> </w:t>
      </w:r>
      <w:r>
        <w:rPr>
          <w:i/>
          <w:u w:val="single"/>
        </w:rPr>
        <w:t xml:space="preserve">Nahitaezkoa</w:t>
      </w:r>
      <w:r>
        <w:rPr>
          <w:i/>
        </w:rPr>
        <w:t xml:space="preserve">.</w:t>
      </w:r>
      <w:r>
        <w:t xml:space="preserve"> </w:t>
      </w:r>
      <w:r>
        <w:t xml:space="preserve">Balio posibleak:</w:t>
      </w:r>
      <w:r>
        <w:t xml:space="preserve"> </w:t>
      </w:r>
      <w:r>
        <w:rPr>
          <w:b/>
          <w:i/>
          <w:color w:val="0000FF"/>
          <w:sz w:val="20"/>
        </w:rPr>
        <w:t xml:space="preserve">Bai</w:t>
      </w:r>
      <w:r>
        <w:t xml:space="preserve"> edo </w:t>
      </w:r>
      <w:r>
        <w:rPr>
          <w:b/>
          <w:i/>
          <w:color w:val="0000FF"/>
          <w:sz w:val="20"/>
        </w:rPr>
        <w:t xml:space="preserve">Legea</w:t>
      </w:r>
      <w:r>
        <w:t xml:space="preserve">.</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b/>
          <w:i/>
        </w:rPr>
        <w:t xml:space="preserve">Funcionario</w:t>
      </w:r>
    </w:p>
    <w:p w:rsidR="000F5D0D" w:rsidRPr="000F5D0D" w:rsidRDefault="000F5D0D" w:rsidP="000F5D0D">
      <w:pPr>
        <w:numPr>
          <w:ilvl w:val="2"/>
          <w:numId w:val="13"/>
        </w:numPr>
        <w:autoSpaceDE w:val="0"/>
        <w:autoSpaceDN w:val="0"/>
        <w:adjustRightInd w:val="0"/>
        <w:spacing w:before="240" w:after="0" w:line="240" w:lineRule="auto"/>
        <w:jc w:val="both"/>
        <w:rPr>
          <w:b/>
          <w:i/>
          <w:szCs w:val="20"/>
          <w:rFonts w:eastAsia="Times New Roman" w:cstheme="minorHAnsi"/>
        </w:rPr>
      </w:pPr>
      <w:r>
        <w:rPr>
          <w:i/>
          <w:b/>
        </w:rPr>
        <w:t xml:space="preserve">NombreCompletoFuncionario:</w:t>
      </w:r>
      <w:r>
        <w:rPr>
          <w:i/>
        </w:rPr>
        <w:t xml:space="preserve"> </w:t>
      </w:r>
      <w:r>
        <w:rPr>
          <w:i/>
        </w:rPr>
        <w:t xml:space="preserve">zerbitzurako kontsulta egiten duen enplegatu publikoaren edo tramitatzailearen izen-abizenak.</w:t>
      </w:r>
      <w:r>
        <w:rPr>
          <w:i/>
        </w:rPr>
        <w:t xml:space="preserve"> </w:t>
      </w:r>
      <w:r>
        <w:rPr>
          <w:i/>
        </w:rPr>
        <w:t xml:space="preserve">Aplikazio bat bada, aplikazioaren arduradunaren izena edukiko du.</w:t>
      </w:r>
      <w:r>
        <w:rPr>
          <w:i/>
        </w:rPr>
        <w:t xml:space="preserve"> </w:t>
      </w:r>
      <w:r>
        <w:rPr>
          <w:i/>
          <w:u w:val="single"/>
        </w:rPr>
        <w:t xml:space="preserve">Nahitaezkoa.</w:t>
      </w:r>
    </w:p>
    <w:p w:rsidR="000F5D0D" w:rsidRPr="000F5D0D" w:rsidRDefault="000F5D0D" w:rsidP="000F5D0D">
      <w:pPr>
        <w:numPr>
          <w:ilvl w:val="2"/>
          <w:numId w:val="13"/>
        </w:numPr>
        <w:autoSpaceDE w:val="0"/>
        <w:autoSpaceDN w:val="0"/>
        <w:adjustRightInd w:val="0"/>
        <w:spacing w:before="240" w:after="0" w:line="240" w:lineRule="auto"/>
        <w:jc w:val="both"/>
        <w:rPr>
          <w:b/>
          <w:i/>
          <w:szCs w:val="20"/>
          <w:rFonts w:eastAsia="Times New Roman" w:cstheme="minorHAnsi"/>
        </w:rPr>
      </w:pPr>
      <w:r>
        <w:rPr>
          <w:b/>
          <w:i/>
        </w:rPr>
        <w:t xml:space="preserve">NifFuncionario:</w:t>
      </w:r>
      <w:r>
        <w:t xml:space="preserve"> </w:t>
      </w:r>
      <w:r>
        <w:rPr>
          <w:i/>
        </w:rPr>
        <w:t xml:space="preserve">zerbitzurako kontsulta egiten duen enplegatu publikoaren edo tramitatzailearen NANa.</w:t>
      </w:r>
      <w:r>
        <w:rPr>
          <w:i/>
        </w:rPr>
        <w:t xml:space="preserve"> </w:t>
      </w:r>
      <w:r>
        <w:rPr>
          <w:i/>
        </w:rPr>
        <w:t xml:space="preserve">Aplikazio bat bada, aplikazioaren arduradunaren NANa edukiko du.</w:t>
      </w:r>
      <w:r>
        <w:rPr>
          <w:i/>
        </w:rPr>
        <w:t xml:space="preserve"> </w:t>
      </w:r>
      <w:r>
        <w:rPr>
          <w:i/>
          <w:u w:val="single"/>
        </w:rPr>
        <w:t xml:space="preserve">Nahitaezkoa.</w:t>
      </w:r>
    </w:p>
    <w:p w:rsidR="000F5D0D" w:rsidRPr="000F5D0D" w:rsidRDefault="000F5D0D" w:rsidP="000F5D0D">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IdExpediente:</w:t>
      </w:r>
      <w:r>
        <w:rPr>
          <w:i/>
          <w:b/>
        </w:rPr>
        <w:t xml:space="preserve"> </w:t>
      </w:r>
      <w:r>
        <w:rPr>
          <w:i/>
        </w:rPr>
        <w:t xml:space="preserve">eskabidearekin edo kontsultaren xede den dokumentu-zenbakiarekin lotutako espedientearen identifikatzailea edo zenbakia.</w:t>
      </w:r>
      <w:r>
        <w:rPr>
          <w:i/>
        </w:rPr>
        <w:t xml:space="preserve"> </w:t>
      </w:r>
      <w:r>
        <w:rPr>
          <w:i/>
          <w:u w:val="single"/>
        </w:rPr>
        <w:t xml:space="preserve">Nahitaezkoa</w:t>
      </w:r>
      <w:r>
        <w:rPr>
          <w:i/>
        </w:rPr>
        <w:t xml:space="preserve">.</w:t>
      </w:r>
    </w:p>
    <w:p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rsidR="000F5D0D" w:rsidRPr="000F5D0D" w:rsidRDefault="000F5D0D" w:rsidP="000F5D0D">
      <w:pPr>
        <w:numPr>
          <w:ilvl w:val="0"/>
          <w:numId w:val="13"/>
        </w:numPr>
        <w:autoSpaceDE w:val="0"/>
        <w:autoSpaceDN w:val="0"/>
        <w:adjustRightInd w:val="0"/>
        <w:spacing w:before="240" w:after="0" w:line="240" w:lineRule="auto"/>
        <w:jc w:val="both"/>
        <w:rPr>
          <w:color w:val="000000"/>
          <w:sz w:val="24"/>
          <w:szCs w:val="24"/>
          <w:rFonts w:eastAsia="Times New Roman" w:cstheme="minorHAnsi"/>
        </w:rPr>
      </w:pPr>
      <w:r>
        <w:rPr>
          <w:b/>
          <w:i/>
        </w:rPr>
        <w:t xml:space="preserve">Titular</w:t>
      </w:r>
      <w:r>
        <w:rPr>
          <w:color w:val="000000"/>
          <w:sz w:val="24"/>
        </w:rPr>
        <w:t xml:space="preserve">:</w:t>
      </w:r>
      <w:r>
        <w:rPr>
          <w:color w:val="000000"/>
          <w:sz w:val="24"/>
        </w:rPr>
        <w:t xml:space="preserve"> </w:t>
      </w:r>
      <w:r>
        <w:rPr>
          <w:i/>
        </w:rPr>
        <w:t xml:space="preserve">kontsultaren xede den titularraren datuak.</w:t>
      </w:r>
    </w:p>
    <w:p w:rsidR="000F5D0D" w:rsidRPr="000F5D0D" w:rsidRDefault="000F5D0D" w:rsidP="000F5D0D">
      <w:pPr>
        <w:numPr>
          <w:ilvl w:val="1"/>
          <w:numId w:val="13"/>
        </w:numPr>
        <w:spacing w:before="240" w:after="0" w:line="240" w:lineRule="auto"/>
        <w:jc w:val="both"/>
        <w:rPr>
          <w:b/>
          <w:i/>
          <w:szCs w:val="20"/>
          <w:rFonts w:eastAsia="Times New Roman" w:cstheme="minorHAnsi"/>
        </w:rPr>
      </w:pPr>
      <w:r>
        <w:rPr>
          <w:i/>
          <w:b/>
        </w:rPr>
        <w:t xml:space="preserve">TipoDocumentacion:</w:t>
      </w:r>
      <w:r>
        <w:rPr>
          <w:i/>
          <w:b/>
        </w:rPr>
        <w:t xml:space="preserve"> </w:t>
      </w:r>
      <w:r>
        <w:rPr>
          <w:i/>
        </w:rPr>
        <w:t xml:space="preserve">kontsultatu nahi den titularraren dokumentu mota:</w:t>
      </w:r>
      <w:r>
        <w:rPr>
          <w:i/>
        </w:rPr>
        <w:t xml:space="preserve"> </w:t>
      </w:r>
      <w:r>
        <w:rPr>
          <w:i/>
        </w:rPr>
        <w:t xml:space="preserve">(</w:t>
      </w:r>
      <w:r>
        <w:rPr>
          <w:i/>
          <w:color w:val="0000FF"/>
          <w:b/>
          <w:sz w:val="20"/>
        </w:rPr>
        <w:t xml:space="preserve">/NAN</w:t>
      </w:r>
      <w:r>
        <w:rPr>
          <w:i/>
          <w:color w:val="0000FF"/>
        </w:rPr>
        <w:t xml:space="preserve">/</w:t>
      </w:r>
      <w:r>
        <w:rPr>
          <w:i/>
          <w:color w:val="0000FF"/>
          <w:b/>
          <w:sz w:val="20"/>
        </w:rPr>
        <w:t xml:space="preserve">AIZ</w:t>
      </w:r>
      <w:r>
        <w:rPr>
          <w:i/>
          <w:color w:val="0000FF"/>
        </w:rPr>
        <w:t xml:space="preserve">/</w:t>
      </w:r>
      <w:r>
        <w:rPr>
          <w:i/>
          <w:color w:val="0000FF"/>
          <w:b/>
          <w:sz w:val="20"/>
        </w:rPr>
        <w:t xml:space="preserve">IFZ</w:t>
      </w:r>
      <w:r>
        <w:rPr>
          <w:i/>
        </w:rPr>
        <w:t xml:space="preserve">).</w:t>
      </w:r>
      <w:r>
        <w:rPr>
          <w:i/>
        </w:rPr>
        <w:t xml:space="preserve"> </w:t>
      </w:r>
      <w:r>
        <w:rPr>
          <w:i/>
          <w:u w:val="single"/>
        </w:rPr>
        <w:t xml:space="preserve">Nahitaezkoa</w:t>
      </w:r>
      <w:r>
        <w:rPr>
          <w:i/>
        </w:rPr>
        <w:t xml:space="preserve">.</w:t>
      </w:r>
    </w:p>
    <w:p w:rsidR="000F5D0D" w:rsidRPr="000F5D0D" w:rsidRDefault="000F5D0D" w:rsidP="000F5D0D">
      <w:pPr>
        <w:numPr>
          <w:ilvl w:val="1"/>
          <w:numId w:val="13"/>
        </w:numPr>
        <w:spacing w:before="240" w:after="0" w:line="240" w:lineRule="auto"/>
        <w:jc w:val="both"/>
        <w:rPr>
          <w:b/>
          <w:i/>
          <w:szCs w:val="20"/>
          <w:rFonts w:eastAsia="Times New Roman" w:cstheme="minorHAnsi"/>
        </w:rPr>
      </w:pPr>
      <w:r>
        <w:rPr>
          <w:i/>
          <w:b/>
        </w:rPr>
        <w:t xml:space="preserve">Documentacion:</w:t>
      </w:r>
      <w:r>
        <w:rPr>
          <w:i/>
          <w:b/>
        </w:rPr>
        <w:t xml:space="preserve"> </w:t>
      </w:r>
      <w:r>
        <w:rPr>
          <w:i/>
        </w:rPr>
        <w:t xml:space="preserve">titularraren dokumentuaren zenbakia.</w:t>
      </w:r>
      <w:r>
        <w:rPr>
          <w:i/>
        </w:rPr>
        <w:t xml:space="preserve"> </w:t>
      </w:r>
      <w:r>
        <w:rPr>
          <w:i/>
          <w:u w:val="single"/>
        </w:rPr>
        <w:t xml:space="preserve">Nahitaezkoa</w:t>
      </w:r>
      <w:r>
        <w:rPr>
          <w:i/>
        </w:rPr>
        <w:t xml:space="preserve">.</w:t>
      </w:r>
    </w:p>
    <w:p w:rsidR="00A43BC6" w:rsidRPr="000F5D0D" w:rsidRDefault="00A43BC6" w:rsidP="00A43BC6">
      <w:pPr>
        <w:numPr>
          <w:ilvl w:val="1"/>
          <w:numId w:val="13"/>
        </w:numPr>
        <w:spacing w:before="240" w:after="0" w:line="240" w:lineRule="auto"/>
        <w:jc w:val="both"/>
        <w:rPr>
          <w:i/>
          <w:szCs w:val="20"/>
          <w:rFonts w:eastAsia="Times New Roman" w:cstheme="minorHAnsi"/>
        </w:rPr>
      </w:pPr>
      <w:r>
        <w:rPr>
          <w:i/>
          <w:b/>
        </w:rPr>
        <w:t xml:space="preserve">NombreCompleto</w:t>
      </w:r>
      <w:r>
        <w:rPr>
          <w:i/>
        </w:rPr>
        <w:t xml:space="preserve">:</w:t>
      </w:r>
      <w:r>
        <w:rPr>
          <w:i/>
        </w:rPr>
        <w:t xml:space="preserve"> </w:t>
      </w:r>
      <w:r>
        <w:rPr>
          <w:i/>
        </w:rPr>
        <w:t xml:space="preserve">kontsultatzen den titularraren izen osoa edo izen soziala.</w:t>
      </w:r>
      <w:r>
        <w:rPr>
          <w:i/>
        </w:rPr>
        <w:t xml:space="preserve"> </w:t>
      </w:r>
      <w:r>
        <w:rPr>
          <w:i/>
          <w:u w:val="single"/>
        </w:rPr>
        <w:t xml:space="preserve">Nahitaezkoa</w:t>
      </w:r>
      <w:r>
        <w:rPr>
          <w:i/>
        </w:rPr>
        <w:t xml:space="preserve"> TipoDocumentacion IFZ bada eta Nombre eta Apellido1 ez badira jakinarazten.</w:t>
      </w:r>
    </w:p>
    <w:p w:rsidR="00A43BC6" w:rsidRPr="000F5D0D" w:rsidRDefault="00A43BC6" w:rsidP="00A43BC6">
      <w:pPr>
        <w:numPr>
          <w:ilvl w:val="1"/>
          <w:numId w:val="13"/>
        </w:numPr>
        <w:spacing w:before="240" w:after="0" w:line="240" w:lineRule="auto"/>
        <w:jc w:val="both"/>
        <w:rPr>
          <w:i/>
          <w:szCs w:val="20"/>
          <w:rFonts w:eastAsia="Times New Roman" w:cstheme="minorHAnsi"/>
        </w:rPr>
      </w:pPr>
      <w:r>
        <w:rPr>
          <w:i/>
          <w:b/>
        </w:rPr>
        <w:t xml:space="preserve">Nombre:</w:t>
      </w:r>
      <w:r>
        <w:rPr>
          <w:i/>
        </w:rPr>
        <w:t xml:space="preserve"> </w:t>
      </w:r>
      <w:r>
        <w:rPr>
          <w:i/>
        </w:rPr>
        <w:t xml:space="preserve">kontsultatzen den titularraren izena.</w:t>
      </w:r>
      <w:r>
        <w:rPr>
          <w:i/>
        </w:rPr>
        <w:t xml:space="preserve"> </w:t>
      </w:r>
      <w:r>
        <w:rPr>
          <w:i/>
          <w:u w:val="single"/>
        </w:rPr>
        <w:t xml:space="preserve">Nahitaezkoa</w:t>
      </w:r>
      <w:r>
        <w:rPr>
          <w:i/>
        </w:rPr>
        <w:t xml:space="preserve"> TipoDocumentacion NAN edo AIZ bada.</w:t>
      </w:r>
    </w:p>
    <w:p w:rsidR="00A43BC6" w:rsidRPr="000F5D0D" w:rsidRDefault="00A43BC6" w:rsidP="00A43BC6">
      <w:pPr>
        <w:numPr>
          <w:ilvl w:val="1"/>
          <w:numId w:val="13"/>
        </w:numPr>
        <w:spacing w:before="240" w:after="0" w:line="240" w:lineRule="auto"/>
        <w:jc w:val="both"/>
        <w:rPr>
          <w:i/>
          <w:szCs w:val="20"/>
          <w:rFonts w:eastAsia="Times New Roman" w:cstheme="minorHAnsi"/>
        </w:rPr>
      </w:pPr>
      <w:r>
        <w:rPr>
          <w:i/>
          <w:b/>
        </w:rPr>
        <w:t xml:space="preserve">Apellido1:</w:t>
      </w:r>
      <w:r>
        <w:rPr>
          <w:i/>
        </w:rPr>
        <w:t xml:space="preserve"> </w:t>
      </w:r>
      <w:r>
        <w:rPr>
          <w:i/>
        </w:rPr>
        <w:t xml:space="preserve">kontsultatzen den titularraren lehen abizena.</w:t>
      </w:r>
      <w:r>
        <w:rPr>
          <w:i/>
        </w:rPr>
        <w:t xml:space="preserve">  </w:t>
      </w:r>
      <w:r>
        <w:rPr>
          <w:i/>
          <w:u w:val="single"/>
        </w:rPr>
        <w:t xml:space="preserve">Nahitaezkoa</w:t>
      </w:r>
      <w:r>
        <w:rPr>
          <w:i/>
        </w:rPr>
        <w:t xml:space="preserve"> TipoDocumentacion NAN edo AIZ bada.</w:t>
      </w:r>
    </w:p>
    <w:p w:rsidR="000F5D0D" w:rsidRPr="000F5D0D" w:rsidRDefault="00A43BC6" w:rsidP="00A43BC6">
      <w:pPr>
        <w:numPr>
          <w:ilvl w:val="1"/>
          <w:numId w:val="13"/>
        </w:numPr>
        <w:spacing w:before="240" w:after="0" w:line="240" w:lineRule="auto"/>
        <w:jc w:val="both"/>
        <w:rPr>
          <w:i/>
          <w:szCs w:val="20"/>
          <w:rFonts w:eastAsia="Times New Roman" w:cstheme="minorHAnsi"/>
        </w:rPr>
      </w:pPr>
      <w:r>
        <w:rPr>
          <w:i/>
          <w:b/>
        </w:rPr>
        <w:t xml:space="preserve">Apellido2:</w:t>
      </w:r>
      <w:r>
        <w:rPr>
          <w:i/>
        </w:rPr>
        <w:t xml:space="preserve"> </w:t>
      </w:r>
      <w:r>
        <w:rPr>
          <w:i/>
        </w:rPr>
        <w:t xml:space="preserve">kontsultatzen den titularraren bigarren abizena.</w:t>
      </w:r>
      <w:r>
        <w:rPr>
          <w:i/>
        </w:rPr>
        <w:t xml:space="preserve"> </w:t>
      </w:r>
      <w:r>
        <w:rPr>
          <w:i/>
        </w:rPr>
        <w:t xml:space="preserve">Aukerakoa, pertsonak bigarren abizenik ez badu.</w:t>
      </w:r>
      <w:r>
        <w:rPr>
          <w:i/>
        </w:rPr>
        <w:t xml:space="preserve"> </w:t>
      </w:r>
    </w:p>
    <w:p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rsidR="000F5D0D" w:rsidRPr="000F5D0D" w:rsidRDefault="000F5D0D" w:rsidP="000F5D0D">
      <w:pPr>
        <w:numPr>
          <w:ilvl w:val="0"/>
          <w:numId w:val="13"/>
        </w:numPr>
        <w:autoSpaceDE w:val="0"/>
        <w:autoSpaceDN w:val="0"/>
        <w:adjustRightInd w:val="0"/>
        <w:spacing w:before="240" w:after="0" w:line="240" w:lineRule="auto"/>
        <w:jc w:val="both"/>
        <w:rPr>
          <w:b/>
          <w:i/>
          <w:szCs w:val="20"/>
          <w:rFonts w:eastAsia="Times New Roman" w:cstheme="minorHAnsi"/>
        </w:rPr>
      </w:pPr>
      <w:r>
        <w:rPr>
          <w:i/>
          <w:b/>
        </w:rPr>
        <w:t xml:space="preserve">Transmision:</w:t>
      </w:r>
      <w:r>
        <w:rPr>
          <w:i/>
          <w:b/>
        </w:rPr>
        <w:t xml:space="preserve"> </w:t>
      </w:r>
      <w:r>
        <w:rPr>
          <w:i/>
        </w:rPr>
        <w:t xml:space="preserve">eskabidearekin erlazionatutako datuak.</w:t>
      </w:r>
    </w:p>
    <w:p w:rsidR="000F5D0D" w:rsidRPr="000F5D0D" w:rsidRDefault="000F5D0D" w:rsidP="00E80FDA">
      <w:pPr>
        <w:numPr>
          <w:ilvl w:val="1"/>
          <w:numId w:val="13"/>
        </w:numPr>
        <w:autoSpaceDE w:val="0"/>
        <w:autoSpaceDN w:val="0"/>
        <w:adjustRightInd w:val="0"/>
        <w:spacing w:before="240" w:after="0" w:line="240" w:lineRule="auto"/>
        <w:jc w:val="both"/>
        <w:rPr>
          <w:b/>
          <w:i/>
          <w:szCs w:val="20"/>
          <w:rFonts w:eastAsia="Times New Roman" w:cstheme="minorHAnsi"/>
        </w:rPr>
      </w:pPr>
      <w:r>
        <w:rPr>
          <w:i/>
          <w:b/>
        </w:rPr>
        <w:t xml:space="preserve">CodigoCertificado:</w:t>
      </w:r>
      <w:r>
        <w:rPr>
          <w:i/>
        </w:rPr>
        <w:t xml:space="preserve"> </w:t>
      </w:r>
      <w:r>
        <w:rPr>
          <w:i/>
          <w:b/>
          <w:u w:val="single"/>
          <w:color w:val="0000FF"/>
        </w:rPr>
        <w:t xml:space="preserve">SWIOPHIAEAGEN</w:t>
      </w:r>
      <w:r>
        <w:rPr>
          <w:i/>
        </w:rPr>
        <w:t xml:space="preserve"> balioa izango du.</w:t>
      </w:r>
      <w:r>
        <w:rPr>
          <w:i/>
          <w:color w:val="0000FF"/>
          <w:sz w:val="20"/>
        </w:rPr>
        <w:t xml:space="preserve"> </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IdSolicitud: </w:t>
      </w:r>
      <w:r>
        <w:rPr>
          <w:i/>
        </w:rPr>
        <w:t xml:space="preserve">eremuaren balioa bat etorriko da Atributos adarreko </w:t>
      </w:r>
      <w:r>
        <w:rPr>
          <w:i/>
          <w:b/>
          <w:color w:val="0000FF"/>
          <w:sz w:val="20"/>
        </w:rPr>
        <w:t xml:space="preserve">IdPeticion</w:t>
      </w:r>
      <w:r>
        <w:rPr>
          <w:i/>
        </w:rPr>
        <w:t xml:space="preserve"> eremuaren balioarekin.</w:t>
      </w:r>
    </w:p>
    <w:p w:rsidR="00EA4656" w:rsidRDefault="00EA4656" w:rsidP="00EA4656">
      <w:pPr>
        <w:spacing w:before="240" w:after="0" w:line="240" w:lineRule="auto"/>
        <w:jc w:val="both"/>
        <w:rPr>
          <w:rFonts w:eastAsia="Times New Roman" w:cstheme="minorHAnsi"/>
          <w:szCs w:val="20"/>
          <w:lang w:val="es-ES_tradnl"/>
        </w:rPr>
      </w:pPr>
    </w:p>
    <w:p w:rsidR="00EA4656" w:rsidRDefault="00EA4656" w:rsidP="00EA4656">
      <w:pPr>
        <w:spacing w:before="240" w:after="0" w:line="240" w:lineRule="auto"/>
        <w:jc w:val="both"/>
        <w:rPr>
          <w:szCs w:val="20"/>
          <w:rFonts w:eastAsia="Times New Roman" w:cstheme="minorHAnsi"/>
        </w:rPr>
      </w:pPr>
      <w:r>
        <w:t xml:space="preserve">Irudian (</w:t>
      </w:r>
      <w:r>
        <w:rPr>
          <w:i/>
        </w:rPr>
        <w:t xml:space="preserve">2. irudia</w:t>
      </w:r>
      <w:r>
        <w:t xml:space="preserve">) hedatuta erakusten dira zerbitzurako eskaera bidaltzeko definitutako </w:t>
      </w:r>
      <w:r>
        <w:rPr>
          <w:i/>
        </w:rPr>
        <w:t xml:space="preserve">Solicitudes</w:t>
      </w:r>
      <w:r>
        <w:t xml:space="preserve"> adarraren</w:t>
      </w:r>
      <w:r>
        <w:rPr>
          <w:i/>
        </w:rPr>
        <w:t xml:space="preserve"> DatosEspecificos</w:t>
      </w:r>
      <w:r>
        <w:t xml:space="preserve"> blokeari dagozkion elementuak.</w:t>
      </w:r>
    </w:p>
    <w:p w:rsidR="00EA4656" w:rsidRPr="00701F42" w:rsidRDefault="00467B8C" w:rsidP="00EA4656">
      <w:pPr>
        <w:spacing w:before="240" w:after="0" w:line="240" w:lineRule="auto"/>
        <w:ind w:left="-567"/>
        <w:jc w:val="both"/>
        <w:rPr>
          <w:szCs w:val="20"/>
          <w:rFonts w:eastAsia="Times New Roman" w:cstheme="minorHAnsi"/>
        </w:rPr>
      </w:pPr>
      <w:r>
        <w:t xml:space="preserve">         </w:t>
      </w:r>
      <w:r>
        <w:drawing>
          <wp:inline distT="0" distB="0" distL="0" distR="0" wp14:anchorId="250DD086" wp14:editId="5DF56388">
            <wp:extent cx="5400040" cy="116334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400040" cy="1163349"/>
                    </a:xfrm>
                    <a:prstGeom prst="rect">
                      <a:avLst/>
                    </a:prstGeom>
                  </pic:spPr>
                </pic:pic>
              </a:graphicData>
            </a:graphic>
          </wp:inline>
        </w:drawing>
      </w:r>
    </w:p>
    <w:p w:rsidR="00EA4656" w:rsidRPr="000F5D0D" w:rsidRDefault="00EA4656" w:rsidP="00D4793B">
      <w:pPr>
        <w:spacing w:before="240" w:after="0" w:line="240" w:lineRule="auto"/>
        <w:jc w:val="both"/>
        <w:rPr>
          <w:szCs w:val="20"/>
          <w:rFonts w:eastAsia="Times New Roman" w:cstheme="minorHAnsi"/>
        </w:rPr>
      </w:pPr>
      <w:r>
        <w:rPr>
          <w:sz w:val="16"/>
          <w:i/>
        </w:rPr>
        <w:t xml:space="preserve">2. irudia</w:t>
      </w:r>
      <w:r>
        <w:rPr>
          <w:sz w:val="16"/>
        </w:rPr>
        <w:t xml:space="preserve">.</w:t>
      </w:r>
      <w:r>
        <w:rPr>
          <w:sz w:val="16"/>
        </w:rPr>
        <w:t xml:space="preserve"> </w:t>
      </w:r>
      <w:r>
        <w:rPr>
          <w:sz w:val="16"/>
        </w:rPr>
        <w:t xml:space="preserve">Jarduera ekonomikoen historia kontsultatzeko zerbitzuaren eskaera-mezua.</w:t>
      </w:r>
      <w:r>
        <w:rPr>
          <w:sz w:val="16"/>
        </w:rPr>
        <w:t xml:space="preserve"> </w:t>
      </w:r>
      <w:r>
        <w:rPr>
          <w:sz w:val="16"/>
          <w:u w:val="single"/>
        </w:rPr>
        <w:t xml:space="preserve">Datu espezifikoen</w:t>
      </w:r>
      <w:r>
        <w:rPr>
          <w:sz w:val="16"/>
        </w:rPr>
        <w:t xml:space="preserve"> blokea</w:t>
      </w:r>
      <w:r>
        <w:t xml:space="preserve">.</w:t>
      </w:r>
    </w:p>
    <w:p w:rsidR="00680180" w:rsidRPr="000F5D0D" w:rsidRDefault="00680180" w:rsidP="00680180">
      <w:pPr>
        <w:spacing w:before="240" w:after="0" w:line="240" w:lineRule="auto"/>
        <w:jc w:val="both"/>
        <w:rPr>
          <w:szCs w:val="20"/>
          <w:rFonts w:eastAsia="Times New Roman" w:cstheme="minorHAnsi"/>
        </w:rPr>
      </w:pPr>
      <w:r>
        <w:t xml:space="preserve">Eskaera-mezuan informatuta egon beharko du /</w:t>
      </w:r>
      <w:r>
        <w:rPr>
          <w:i/>
        </w:rPr>
        <w:t xml:space="preserve">DatosEspecificos/Consulta/DatosConsulta</w:t>
      </w:r>
      <w:r>
        <w:t xml:space="preserve"> nodoak.</w:t>
      </w:r>
    </w:p>
    <w:p w:rsidR="00383FD2" w:rsidRPr="00383FD2" w:rsidRDefault="00680180" w:rsidP="00565469">
      <w:pPr>
        <w:spacing w:before="240" w:after="0" w:line="240" w:lineRule="auto"/>
        <w:jc w:val="both"/>
        <w:rPr>
          <w:i/>
          <w:szCs w:val="20"/>
          <w:rFonts w:eastAsia="Times New Roman" w:cstheme="minorHAnsi"/>
        </w:rPr>
      </w:pPr>
      <w:r>
        <w:t xml:space="preserve">Jarraian, </w:t>
      </w:r>
      <w:r>
        <w:rPr>
          <w:b/>
          <w:i/>
        </w:rPr>
        <w:t xml:space="preserve">DatosConsulta</w:t>
      </w:r>
      <w:r>
        <w:t xml:space="preserve"> nodoaren barneko eremuak zehazten dira:</w:t>
      </w:r>
    </w:p>
    <w:p w:rsidR="00477D27" w:rsidRDefault="00477D27" w:rsidP="00477D27">
      <w:pPr>
        <w:numPr>
          <w:ilvl w:val="0"/>
          <w:numId w:val="13"/>
        </w:numPr>
        <w:autoSpaceDE w:val="0"/>
        <w:autoSpaceDN w:val="0"/>
        <w:adjustRightInd w:val="0"/>
        <w:spacing w:before="240" w:after="0" w:line="240" w:lineRule="auto"/>
        <w:jc w:val="both"/>
        <w:rPr>
          <w:i/>
          <w:szCs w:val="20"/>
          <w:rFonts w:eastAsia="Times New Roman" w:cstheme="minorHAnsi"/>
        </w:rPr>
      </w:pPr>
      <w:r>
        <w:rPr>
          <w:i/>
          <w:b/>
        </w:rPr>
        <w:t xml:space="preserve">Territorio</w:t>
      </w:r>
      <w:r>
        <w:rPr>
          <w:i/>
        </w:rPr>
        <w:t xml:space="preserve">:</w:t>
      </w:r>
      <w:r>
        <w:rPr>
          <w:i/>
        </w:rPr>
        <w:t xml:space="preserve"> </w:t>
      </w:r>
      <w:r>
        <w:rPr>
          <w:i/>
        </w:rPr>
        <w:t xml:space="preserve">kontsultatu beharreko titularraren EJZ informazioa duen Foru Ogasunari dagokion probintziaren kodea.</w:t>
      </w:r>
      <w:r>
        <w:rPr>
          <w:i/>
        </w:rPr>
        <w:t xml:space="preserve"> </w:t>
      </w:r>
      <w:r>
        <w:rPr>
          <w:i/>
          <w:u w:val="single"/>
        </w:rPr>
        <w:t xml:space="preserve">Nahitaezkoa</w:t>
      </w:r>
      <w:r>
        <w:rPr>
          <w:i/>
        </w:rPr>
        <w:t xml:space="preserve">.</w:t>
      </w:r>
      <w:r>
        <w:rPr>
          <w:i/>
        </w:rPr>
        <w:t xml:space="preserve"> </w:t>
      </w:r>
      <w:r>
        <w:rPr>
          <w:i/>
        </w:rPr>
        <w:t xml:space="preserve">Balio hauek izan ditzake:</w:t>
      </w:r>
    </w:p>
    <w:p w:rsidR="00B1699C" w:rsidRPr="004542E4" w:rsidRDefault="00A156CF" w:rsidP="004542E4">
      <w:pPr>
        <w:autoSpaceDE w:val="0"/>
        <w:autoSpaceDN w:val="0"/>
        <w:adjustRightInd w:val="0"/>
        <w:spacing w:after="0" w:line="240" w:lineRule="auto"/>
        <w:ind w:firstLine="708"/>
        <w:jc w:val="both"/>
        <w:rPr>
          <w:b/>
          <w:i/>
          <w:color w:val="0000FF"/>
          <w:rFonts w:eastAsia="Times New Roman" w:cstheme="minorHAnsi"/>
        </w:rPr>
      </w:pPr>
      <w:r>
        <w:rPr>
          <w:i/>
          <w:b/>
          <w:color w:val="0000FF"/>
        </w:rPr>
        <w:t xml:space="preserve">01 </w:t>
      </w:r>
      <w:r>
        <w:rPr>
          <w:i/>
        </w:rPr>
        <w:sym w:font="Wingdings" w:char="F0E0"/>
      </w:r>
      <w:r>
        <w:rPr>
          <w:i/>
          <w:b/>
          <w:color w:val="0000FF"/>
        </w:rPr>
        <w:t xml:space="preserve"> </w:t>
      </w:r>
      <w:r>
        <w:rPr>
          <w:i/>
        </w:rPr>
        <w:t xml:space="preserve">Araba, </w:t>
      </w:r>
      <w:r>
        <w:rPr>
          <w:i/>
          <w:b/>
          <w:color w:val="0000FF"/>
        </w:rPr>
        <w:t xml:space="preserve">20</w:t>
      </w:r>
      <w:r>
        <w:rPr>
          <w:i/>
        </w:rPr>
        <w:t xml:space="preserve"> </w:t>
      </w:r>
      <w:r>
        <w:rPr>
          <w:i/>
        </w:rPr>
        <w:sym w:font="Wingdings" w:char="F0E0"/>
      </w:r>
      <w:r>
        <w:rPr>
          <w:i/>
        </w:rPr>
        <w:t xml:space="preserve"> Gipuzkoa, </w:t>
      </w:r>
      <w:r>
        <w:rPr>
          <w:i/>
          <w:b/>
          <w:color w:val="0000FF"/>
        </w:rPr>
        <w:t xml:space="preserve">48 </w:t>
      </w:r>
      <w:r>
        <w:rPr>
          <w:i/>
        </w:rPr>
        <w:sym w:font="Wingdings" w:char="F0E0"/>
      </w:r>
      <w:r>
        <w:rPr>
          <w:i/>
          <w:b/>
          <w:color w:val="0000FF"/>
        </w:rPr>
        <w:t xml:space="preserve"> </w:t>
      </w:r>
      <w:r>
        <w:rPr>
          <w:i/>
        </w:rPr>
        <w:t xml:space="preserve">Bizkaia, </w:t>
      </w:r>
      <w:r>
        <w:rPr>
          <w:i/>
          <w:b/>
          <w:color w:val="0000FF"/>
        </w:rPr>
        <w:t xml:space="preserve">31</w:t>
      </w:r>
      <w:r>
        <w:rPr>
          <w:i/>
        </w:rPr>
        <w:t xml:space="preserve"> </w:t>
      </w:r>
      <w:r>
        <w:rPr>
          <w:i/>
        </w:rPr>
        <w:sym w:font="Wingdings" w:char="F0E0"/>
      </w:r>
      <w:r>
        <w:rPr>
          <w:i/>
        </w:rPr>
        <w:t xml:space="preserve"> Nafarroa</w:t>
      </w:r>
    </w:p>
    <w:p w:rsidR="003924E9" w:rsidRPr="003924E9" w:rsidRDefault="006F0153" w:rsidP="003924E9">
      <w:pPr>
        <w:numPr>
          <w:ilvl w:val="0"/>
          <w:numId w:val="13"/>
        </w:numPr>
        <w:autoSpaceDE w:val="0"/>
        <w:autoSpaceDN w:val="0"/>
        <w:adjustRightInd w:val="0"/>
        <w:spacing w:before="240" w:after="0" w:line="240" w:lineRule="auto"/>
        <w:jc w:val="both"/>
        <w:rPr>
          <w:i/>
          <w:szCs w:val="20"/>
          <w:rFonts w:eastAsia="Times New Roman" w:cstheme="minorHAnsi"/>
        </w:rPr>
      </w:pPr>
      <w:r>
        <w:rPr>
          <w:i/>
          <w:b/>
        </w:rPr>
        <w:t xml:space="preserve">Ejercicio</w:t>
      </w:r>
      <w:r>
        <w:rPr>
          <w:i/>
        </w:rPr>
        <w:t xml:space="preserve">:</w:t>
      </w:r>
      <w:r>
        <w:rPr>
          <w:i/>
        </w:rPr>
        <w:t xml:space="preserve"> </w:t>
      </w:r>
      <w:r>
        <w:rPr>
          <w:i/>
        </w:rPr>
        <w:t xml:space="preserve">kontsultatuko diren ekonomia-jardueren (altak zein bajak) ekitaldiari dagokion urtea.</w:t>
      </w:r>
      <w:r>
        <w:rPr>
          <w:i/>
        </w:rPr>
        <w:t xml:space="preserve"> </w:t>
      </w:r>
      <w:r>
        <w:rPr>
          <w:i/>
          <w:i/>
          <w:iCs/>
        </w:rPr>
        <w:t xml:space="preserve">Formatua: </w:t>
      </w:r>
      <w:r>
        <w:rPr>
          <w:i/>
          <w:b/>
          <w:color w:val="0000FF"/>
          <w:sz w:val="20"/>
          <w:i/>
          <w:iCs/>
        </w:rPr>
        <w:t xml:space="preserve">UUUU.</w:t>
      </w:r>
      <w:r>
        <w:rPr>
          <w:i/>
          <w:b/>
          <w:color w:val="0000FF"/>
          <w:sz w:val="20"/>
        </w:rPr>
        <w:t xml:space="preserve"> </w:t>
      </w:r>
      <w:r>
        <w:rPr>
          <w:i/>
          <w:u w:val="single"/>
        </w:rPr>
        <w:t xml:space="preserve">Nahitaezkoa</w:t>
      </w:r>
      <w:r>
        <w:rPr>
          <w:i/>
        </w:rPr>
        <w:t xml:space="preserve">.</w:t>
      </w:r>
    </w:p>
    <w:p w:rsidR="00EE1F7F" w:rsidRDefault="00EE1F7F" w:rsidP="00EE1F7F">
      <w:pPr>
        <w:autoSpaceDE w:val="0"/>
        <w:autoSpaceDN w:val="0"/>
        <w:adjustRightInd w:val="0"/>
        <w:spacing w:after="0" w:line="240" w:lineRule="auto"/>
        <w:jc w:val="both"/>
        <w:rPr>
          <w:rFonts w:eastAsia="Times New Roman" w:cstheme="minorHAnsi"/>
          <w:i/>
          <w:szCs w:val="20"/>
        </w:rPr>
      </w:pPr>
    </w:p>
    <w:p w:rsidR="000F5D0D" w:rsidRPr="00CD5942" w:rsidRDefault="00CD5942" w:rsidP="00CD5942">
      <w:pPr>
        <w:pStyle w:val="Titulo2nisae"/>
      </w:pPr>
      <w:bookmarkStart w:id="36" w:name="_Toc132133860"/>
      <w:bookmarkStart w:id="37" w:name="_Toc132715874"/>
      <w:r>
        <w:t xml:space="preserve">Jarduera ekonomikoen historia kontsultatzeko zerbitzuaren erantzun-mezua.</w:t>
      </w:r>
      <w:bookmarkEnd w:id="36"/>
      <w:bookmarkEnd w:id="37"/>
    </w:p>
    <w:p w:rsidR="000F5D0D" w:rsidRPr="000F5D0D" w:rsidRDefault="000F5D0D" w:rsidP="000F5D0D">
      <w:pPr>
        <w:spacing w:before="240" w:after="0" w:line="240" w:lineRule="auto"/>
        <w:jc w:val="both"/>
        <w:rPr>
          <w:szCs w:val="20"/>
          <w:rFonts w:eastAsia="Times New Roman" w:cstheme="minorHAnsi"/>
        </w:rPr>
      </w:pPr>
      <w:r>
        <w:t xml:space="preserve">Erantzuna bi informazio-adarrek osatuko dute: atributuei dagokien adarrak (</w:t>
      </w:r>
      <w:r>
        <w:rPr>
          <w:b/>
          <w:i/>
        </w:rPr>
        <w:t xml:space="preserve">Atributos</w:t>
      </w:r>
      <w:r>
        <w:t xml:space="preserve">) eta transmisioei dagokienak (</w:t>
      </w:r>
      <w:r>
        <w:rPr>
          <w:b/>
          <w:i/>
        </w:rPr>
        <w:t xml:space="preserve">Transmisiones</w:t>
      </w:r>
      <w:r>
        <w:t xml:space="preserve">).</w:t>
      </w:r>
      <w:r>
        <w:t xml:space="preserve"> </w:t>
      </w:r>
    </w:p>
    <w:p w:rsidR="000F5D0D" w:rsidRPr="000F5D0D" w:rsidRDefault="000F5D0D" w:rsidP="000F5D0D">
      <w:pPr>
        <w:spacing w:before="240" w:after="0" w:line="240" w:lineRule="auto"/>
        <w:jc w:val="both"/>
        <w:rPr>
          <w:szCs w:val="20"/>
          <w:rFonts w:eastAsia="Times New Roman" w:cstheme="minorHAnsi"/>
        </w:rPr>
      </w:pPr>
      <w:r>
        <w:rPr>
          <w:i/>
        </w:rPr>
        <w:t xml:space="preserve">Atributos</w:t>
      </w:r>
      <w:r>
        <w:t xml:space="preserve"> adarrak erantzun orori dagozkion kontrol-datuak eta lortutako erantzunaren egoeraren kodifikazioa biltzen ditu, eta </w:t>
      </w:r>
      <w:r>
        <w:rPr>
          <w:i/>
        </w:rPr>
        <w:t xml:space="preserve">Transmisiones</w:t>
      </w:r>
      <w:r>
        <w:t xml:space="preserve"> adarrak jasotako erantzunaren informazio zehatza biltzen du.</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Transmisiones</w:t>
      </w:r>
      <w:r>
        <w:t xml:space="preserve"> adarrak </w:t>
      </w:r>
      <w:r>
        <w:rPr>
          <w:i/>
        </w:rPr>
        <w:t xml:space="preserve">TransmisionDatos</w:t>
      </w:r>
      <w:r>
        <w:t xml:space="preserve"> elementu bat edukiko du, bi bloke handitan egituratzen dena:</w:t>
      </w:r>
      <w:r>
        <w:t xml:space="preserve"> </w:t>
      </w:r>
      <w:r>
        <w:rPr>
          <w:b/>
          <w:i/>
        </w:rPr>
        <w:t xml:space="preserve">DatosGenericos</w:t>
      </w:r>
      <w:r>
        <w:t xml:space="preserve"> eta </w:t>
      </w:r>
      <w:r>
        <w:rPr>
          <w:b/>
          <w:i/>
        </w:rPr>
        <w:t xml:space="preserve">DatosEspecificos</w:t>
      </w:r>
      <w:r>
        <w:t xml:space="preserve">.</w:t>
      </w:r>
      <w:r>
        <w:t xml:space="preserve"> </w:t>
      </w:r>
    </w:p>
    <w:p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jc w:val="both"/>
        <w:rPr>
          <w:szCs w:val="20"/>
          <w:rFonts w:eastAsia="Times New Roman" w:cstheme="minorHAnsi"/>
        </w:rPr>
      </w:pPr>
      <w:r>
        <w:rPr>
          <w:i/>
        </w:rPr>
        <w:t xml:space="preserve">DatosGenericos</w:t>
      </w:r>
      <w:r>
        <w:t xml:space="preserve"> blokeko datuek SCSPv3 protokoloan zehaztutako eskemari jarraitzen diote, eta bat etorriko dira eskaera-mezuan bidalitakoekin. Kasu horretan, gainera, transmisioaren identifikatzailea eta sortze-data ere informatuko dira, eta bat etorriko dira </w:t>
      </w:r>
      <w:r>
        <w:rPr>
          <w:i/>
          <w:color w:val="000000"/>
        </w:rPr>
        <w:t xml:space="preserve">DatosGenericos/Transmision/IdTransmision</w:t>
      </w:r>
      <w:r>
        <w:t xml:space="preserve"> eta </w:t>
      </w:r>
      <w:r>
        <w:rPr>
          <w:i/>
          <w:color w:val="000000"/>
        </w:rPr>
        <w:t xml:space="preserve">DatosGenericos/Transmision/FechaGeneracion</w:t>
      </w:r>
      <w:r>
        <w:t xml:space="preserve"> nodoekin.</w:t>
      </w:r>
    </w:p>
    <w:p w:rsidR="00864C4E" w:rsidRDefault="000F5D0D" w:rsidP="000F5D0D">
      <w:pPr>
        <w:spacing w:before="240" w:after="0" w:line="240" w:lineRule="auto"/>
        <w:jc w:val="both"/>
        <w:rPr>
          <w:szCs w:val="20"/>
          <w:rFonts w:eastAsia="Times New Roman" w:cstheme="minorHAnsi"/>
        </w:rPr>
      </w:pPr>
      <w:r>
        <w:rPr>
          <w:i/>
        </w:rPr>
        <w:t xml:space="preserve">DatosEspecificos</w:t>
      </w:r>
      <w:r>
        <w:t xml:space="preserve"> adarrak egin den </w:t>
      </w:r>
      <w:r>
        <w:rPr>
          <w:i/>
          <w:iCs/>
        </w:rPr>
        <w:t xml:space="preserve">Jarduera ekonomikoen historiaren </w:t>
      </w:r>
      <w:r>
        <w:t xml:space="preserve">kontsultarako erantzunaren datuen informazioa biltzen du.</w:t>
      </w:r>
    </w:p>
    <w:p w:rsidR="000F5D0D" w:rsidRPr="000F5D0D" w:rsidRDefault="000F5D0D" w:rsidP="000F5D0D">
      <w:pPr>
        <w:spacing w:before="240" w:after="0" w:line="240" w:lineRule="auto"/>
        <w:jc w:val="both"/>
        <w:rPr>
          <w:i/>
          <w:szCs w:val="20"/>
          <w:rFonts w:eastAsia="Times New Roman" w:cstheme="minorHAnsi"/>
        </w:rPr>
      </w:pPr>
      <w:r>
        <w:t xml:space="preserve">Erantzuna </w:t>
      </w:r>
      <w:r>
        <w:rPr>
          <w:i/>
        </w:rPr>
        <w:t xml:space="preserve">Respuesta/Atributos/Estado</w:t>
      </w:r>
      <w:r>
        <w:t xml:space="preserve"> adarrekoak diren </w:t>
      </w:r>
      <w:r>
        <w:rPr>
          <w:b/>
          <w:i/>
        </w:rPr>
        <w:t xml:space="preserve">CodigoEstado</w:t>
      </w:r>
      <w:r>
        <w:t xml:space="preserve"> eta </w:t>
      </w:r>
      <w:r>
        <w:rPr>
          <w:b/>
          <w:i/>
        </w:rPr>
        <w:t xml:space="preserve">LiteralError</w:t>
      </w:r>
      <w:r>
        <w:t xml:space="preserve"> eremuen arabera jasoko da.</w:t>
      </w:r>
    </w:p>
    <w:p w:rsidR="000F5D0D" w:rsidRPr="000F5D0D" w:rsidRDefault="000F5D0D" w:rsidP="000F5D0D">
      <w:pPr>
        <w:spacing w:before="240" w:after="0" w:line="240" w:lineRule="auto"/>
        <w:jc w:val="both"/>
        <w:rPr>
          <w:szCs w:val="20"/>
          <w:rFonts w:eastAsia="Times New Roman" w:cstheme="minorHAnsi"/>
        </w:rPr>
      </w:pPr>
      <w:r>
        <w:t xml:space="preserve">Baldin eta </w:t>
      </w:r>
      <w:r>
        <w:rPr>
          <w:i/>
          <w:iCs/>
          <w:b/>
          <w:bCs/>
        </w:rPr>
        <w:t xml:space="preserve">CodigoEstado=0003</w:t>
      </w:r>
      <w:r>
        <w:t xml:space="preserve"> bada, horrek esan nahi du eskaera behar bezala tramitatu dela, eta, hortaz, </w:t>
      </w:r>
      <w:r>
        <w:rPr>
          <w:i/>
        </w:rPr>
        <w:t xml:space="preserve">DatosEspecificos/Retorno</w:t>
      </w:r>
      <w:r>
        <w:t xml:space="preserve"> nodoko datuak informatuta etorriko dira.</w:t>
      </w:r>
    </w:p>
    <w:p w:rsidR="000F5D0D" w:rsidRPr="000F5D0D" w:rsidRDefault="000F5D0D" w:rsidP="000F5D0D">
      <w:pPr>
        <w:spacing w:before="240" w:after="0" w:line="240" w:lineRule="auto"/>
        <w:jc w:val="both"/>
        <w:rPr>
          <w:szCs w:val="20"/>
          <w:rFonts w:eastAsia="Times New Roman" w:cstheme="minorHAnsi"/>
        </w:rPr>
      </w:pPr>
      <w:r>
        <w:t xml:space="preserve">Erantzuna negozio-datuen edo nahitaezko datuen balioen balidazioei buruzkoa denean, zerbitzuak </w:t>
      </w:r>
      <w:r>
        <w:rPr>
          <w:b/>
          <w:i/>
        </w:rPr>
        <w:t xml:space="preserve">CodigoEstado</w:t>
      </w:r>
      <w:r>
        <w:t xml:space="preserve"> gisa itzuliko du </w:t>
      </w:r>
      <w:r>
        <w:rPr>
          <w:b/>
          <w:i/>
        </w:rPr>
        <w:t xml:space="preserve">SCSP errore-kode</w:t>
      </w:r>
      <w:r>
        <w:t xml:space="preserve"> baliokideari dagokiona eta dagokion mezua bilduko duen literala.</w:t>
      </w:r>
    </w:p>
    <w:p w:rsidR="001E1AF0" w:rsidRDefault="000F5D0D" w:rsidP="000F5D0D">
      <w:pPr>
        <w:spacing w:before="240" w:after="0" w:line="240" w:lineRule="atLeast"/>
        <w:rPr>
          <w:i/>
          <w:szCs w:val="20"/>
          <w:rFonts w:eastAsia="Times New Roman" w:cstheme="minorHAnsi"/>
        </w:rPr>
      </w:pPr>
      <w:r>
        <w:rPr>
          <w:i/>
        </w:rPr>
        <w:t xml:space="preserve">0254:</w:t>
      </w:r>
      <w:r>
        <w:rPr>
          <w:i/>
        </w:rPr>
        <w:t xml:space="preserve"> </w:t>
      </w:r>
      <w:r>
        <w:rPr>
          <w:i/>
        </w:rPr>
        <w:t xml:space="preserve">“Ez da eman eskaera tramitatzeko behar den gutxieneko informazioa.”</w:t>
      </w:r>
    </w:p>
    <w:p w:rsidR="003064CE" w:rsidRDefault="003A2ABD" w:rsidP="000F5D0D">
      <w:pPr>
        <w:spacing w:before="240" w:after="0" w:line="240" w:lineRule="atLeast"/>
        <w:rPr>
          <w:i/>
          <w:szCs w:val="20"/>
          <w:rFonts w:eastAsia="Times New Roman" w:cstheme="minorHAnsi"/>
        </w:rPr>
      </w:pPr>
      <w:r>
        <w:rPr>
          <w:i/>
        </w:rPr>
        <w:t xml:space="preserve">0314:</w:t>
      </w:r>
      <w:r>
        <w:rPr>
          <w:i/>
        </w:rPr>
        <w:t xml:space="preserve"> </w:t>
      </w:r>
      <w:r>
        <w:rPr>
          <w:i/>
        </w:rPr>
        <w:t xml:space="preserve">“Jasotako prozedura-kodeak ez du zerbitzu honetarako baimenik.”</w:t>
      </w:r>
    </w:p>
    <w:p w:rsidR="001E1AF0" w:rsidRDefault="003A2ABD" w:rsidP="000F5D0D">
      <w:pPr>
        <w:spacing w:before="240" w:after="0" w:line="240" w:lineRule="atLeast"/>
        <w:rPr>
          <w:i/>
          <w:szCs w:val="20"/>
          <w:rFonts w:eastAsia="Times New Roman" w:cstheme="minorHAnsi"/>
        </w:rPr>
      </w:pPr>
      <w:r>
        <w:rPr>
          <w:i/>
        </w:rPr>
        <w:t xml:space="preserve">0401:</w:t>
      </w:r>
      <w:r>
        <w:rPr>
          <w:i/>
        </w:rPr>
        <w:t xml:space="preserve"> </w:t>
      </w:r>
      <w:r>
        <w:rPr>
          <w:i/>
        </w:rPr>
        <w:t xml:space="preserve">“Jasotako fitxategiaren egitura ez dator bat eskemarekin.”</w:t>
      </w:r>
    </w:p>
    <w:p w:rsidR="004354FC" w:rsidRDefault="00864C4E" w:rsidP="000F5D0D">
      <w:pPr>
        <w:spacing w:before="240" w:after="0" w:line="240" w:lineRule="auto"/>
        <w:jc w:val="both"/>
        <w:rPr>
          <w:szCs w:val="20"/>
          <w:rFonts w:eastAsia="Times New Roman" w:cstheme="minorHAnsi"/>
        </w:rPr>
      </w:pPr>
      <w:r>
        <w:t xml:space="preserve">…</w:t>
      </w:r>
    </w:p>
    <w:p w:rsidR="000F5D0D" w:rsidRPr="000F5D0D" w:rsidRDefault="000F5D0D" w:rsidP="000F5D0D">
      <w:pPr>
        <w:spacing w:before="240" w:after="0" w:line="240" w:lineRule="auto"/>
        <w:jc w:val="both"/>
        <w:rPr>
          <w:szCs w:val="20"/>
          <w:rFonts w:eastAsia="Times New Roman" w:cstheme="minorHAnsi"/>
        </w:rPr>
      </w:pPr>
      <w:r>
        <w:t xml:space="preserve">Erantzun-eskemaren konplexutasunaren ondorioz, bi iruditan jaso dugu: lehenengoan (</w:t>
      </w:r>
      <w:r>
        <w:rPr>
          <w:i/>
          <w:sz w:val="20"/>
        </w:rPr>
        <w:t xml:space="preserve">3. irudia</w:t>
      </w:r>
      <w:r>
        <w:t xml:space="preserve">) hedatuta erakusten dira </w:t>
      </w:r>
      <w:r>
        <w:rPr>
          <w:i/>
        </w:rPr>
        <w:t xml:space="preserve">Transmisiones</w:t>
      </w:r>
      <w:r>
        <w:t xml:space="preserve"> adarraren </w:t>
      </w:r>
      <w:r>
        <w:rPr>
          <w:i/>
        </w:rPr>
        <w:t xml:space="preserve">DatosGenericos</w:t>
      </w:r>
      <w:r>
        <w:t xml:space="preserve"> blokeari dagozkion elementuak, eta, bigarrenean (</w:t>
      </w:r>
      <w:r>
        <w:rPr>
          <w:i/>
          <w:sz w:val="20"/>
        </w:rPr>
        <w:t xml:space="preserve">4. irudia</w:t>
      </w:r>
      <w:r>
        <w:t xml:space="preserve">), hedatuta erakusten dira zerbitzuaren erantzuna jasotzeko definitutako </w:t>
      </w:r>
      <w:r>
        <w:rPr>
          <w:i/>
        </w:rPr>
        <w:t xml:space="preserve">DatosEspecificos</w:t>
      </w:r>
      <w:r>
        <w:t xml:space="preserve"> blokeari dagozkion elementuak:</w:t>
      </w:r>
    </w:p>
    <w:p w:rsidR="00874232" w:rsidRDefault="00874232" w:rsidP="00ED41A2">
      <w:pPr>
        <w:spacing w:before="240" w:after="0" w:line="240" w:lineRule="auto"/>
        <w:ind w:left="-567"/>
        <w:jc w:val="center"/>
        <w:rPr>
          <w:rFonts w:eastAsia="Times New Roman" w:cstheme="minorHAnsi"/>
          <w:szCs w:val="20"/>
          <w:lang w:val="es-ES_tradnl"/>
        </w:rPr>
      </w:pPr>
    </w:p>
    <w:p w:rsidR="00DA4B89" w:rsidRDefault="00DA4B89" w:rsidP="00DA4B89">
      <w:pPr>
        <w:spacing w:before="240" w:after="0" w:line="240" w:lineRule="auto"/>
        <w:ind w:left="-1701"/>
        <w:jc w:val="center"/>
        <w:rPr>
          <w:rFonts w:eastAsia="Times New Roman" w:cstheme="minorHAnsi"/>
          <w:noProof/>
          <w:szCs w:val="20"/>
          <w:lang w:eastAsia="es-ES"/>
        </w:rPr>
      </w:pPr>
    </w:p>
    <w:p w:rsidR="00DA4B89" w:rsidRDefault="00DA4B89" w:rsidP="00DA4B89">
      <w:pPr>
        <w:spacing w:before="240" w:after="0" w:line="240" w:lineRule="auto"/>
        <w:ind w:left="-1701"/>
        <w:jc w:val="center"/>
        <w:rPr>
          <w:rFonts w:eastAsia="Times New Roman" w:cstheme="minorHAnsi"/>
          <w:noProof/>
          <w:szCs w:val="20"/>
          <w:lang w:eastAsia="es-ES"/>
        </w:rPr>
      </w:pPr>
    </w:p>
    <w:p w:rsidR="00221E0F" w:rsidRDefault="000F5D0D" w:rsidP="00221E0F">
      <w:pPr>
        <w:spacing w:before="240" w:after="0" w:line="240" w:lineRule="auto"/>
        <w:ind w:left="-1701"/>
        <w:jc w:val="center"/>
        <w:rPr>
          <w:szCs w:val="20"/>
          <w:rFonts w:eastAsia="Times New Roman" w:cstheme="minorHAnsi"/>
        </w:rPr>
      </w:pPr>
      <w:r>
        <w:drawing>
          <wp:inline distT="0" distB="0" distL="0" distR="0" wp14:anchorId="381E6F67" wp14:editId="02A49657">
            <wp:extent cx="7586505" cy="6402768"/>
            <wp:effectExtent l="0" t="0" r="0" b="0"/>
            <wp:docPr id="13" name="Imagen 13" descr="respuestaDG_conTit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spuestaDG_conTitula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588528" cy="6404475"/>
                    </a:xfrm>
                    <a:prstGeom prst="rect">
                      <a:avLst/>
                    </a:prstGeom>
                    <a:noFill/>
                    <a:ln>
                      <a:noFill/>
                    </a:ln>
                  </pic:spPr>
                </pic:pic>
              </a:graphicData>
            </a:graphic>
          </wp:inline>
        </w:drawing>
      </w:r>
      <w:r>
        <w:t xml:space="preserve">         </w:t>
      </w:r>
    </w:p>
    <w:p w:rsidR="000F5D0D" w:rsidRPr="000F5D0D" w:rsidRDefault="00221E0F" w:rsidP="00221E0F">
      <w:pPr>
        <w:spacing w:before="240" w:after="0" w:line="240" w:lineRule="auto"/>
        <w:ind w:left="-1701"/>
        <w:jc w:val="center"/>
        <w:rPr>
          <w:szCs w:val="20"/>
          <w:rFonts w:eastAsia="Times New Roman" w:cstheme="minorHAnsi"/>
        </w:rPr>
      </w:pPr>
      <w:r>
        <w:t xml:space="preserve">                             </w:t>
      </w:r>
      <w:r>
        <w:rPr>
          <w:sz w:val="16"/>
          <w:i/>
        </w:rPr>
        <w:t xml:space="preserve">3. irudia</w:t>
      </w:r>
      <w:r>
        <w:rPr>
          <w:sz w:val="16"/>
        </w:rPr>
        <w:t xml:space="preserve">.</w:t>
      </w:r>
      <w:r>
        <w:rPr>
          <w:sz w:val="16"/>
        </w:rPr>
        <w:t xml:space="preserve"> </w:t>
      </w:r>
      <w:r>
        <w:rPr>
          <w:sz w:val="16"/>
        </w:rPr>
        <w:t xml:space="preserve">Jarduera ekonomikoen historia kontsultatzeko zerbitzuaren erantzun-mezua.</w:t>
      </w:r>
      <w:r>
        <w:rPr>
          <w:sz w:val="16"/>
        </w:rPr>
        <w:t xml:space="preserve"> </w:t>
      </w:r>
      <w:r>
        <w:rPr>
          <w:sz w:val="16"/>
          <w:u w:val="single"/>
        </w:rPr>
        <w:t xml:space="preserve">Datos Genéricos</w:t>
      </w:r>
      <w:r>
        <w:rPr>
          <w:sz w:val="16"/>
        </w:rPr>
        <w:t xml:space="preserve"> blokea (SCSPv3)</w:t>
      </w:r>
    </w:p>
    <w:p w:rsidR="000F5D0D" w:rsidRPr="000F5D0D" w:rsidRDefault="000F5D0D" w:rsidP="000F5D0D">
      <w:pPr>
        <w:spacing w:before="240" w:after="0" w:line="240" w:lineRule="auto"/>
        <w:ind w:left="-1701"/>
        <w:jc w:val="both"/>
        <w:rPr>
          <w:rFonts w:eastAsia="Times New Roman" w:cstheme="minorHAnsi"/>
          <w:szCs w:val="20"/>
          <w:lang w:val="es-ES_tradnl"/>
        </w:rPr>
      </w:pPr>
    </w:p>
    <w:p w:rsidR="008953FE" w:rsidRDefault="00805EFB" w:rsidP="00E26540">
      <w:pPr>
        <w:spacing w:before="240" w:after="0" w:line="240" w:lineRule="auto"/>
        <w:ind w:left="-1276"/>
        <w:jc w:val="center"/>
        <w:rPr>
          <w:szCs w:val="20"/>
          <w:rFonts w:eastAsia="Times New Roman" w:cstheme="minorHAnsi"/>
        </w:rPr>
      </w:pPr>
      <w:r>
        <w:drawing>
          <wp:inline distT="0" distB="0" distL="0" distR="0" wp14:anchorId="2ED5F952" wp14:editId="61CA9182">
            <wp:extent cx="6775200" cy="8218800"/>
            <wp:effectExtent l="0" t="0" r="698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_Retorno_AltasIAE_Unificado.png"/>
                    <pic:cNvPicPr/>
                  </pic:nvPicPr>
                  <pic:blipFill>
                    <a:blip r:embed="rId31">
                      <a:extLst>
                        <a:ext uri="{28A0092B-C50C-407E-A947-70E740481C1C}">
                          <a14:useLocalDpi xmlns:a14="http://schemas.microsoft.com/office/drawing/2010/main" val="0"/>
                        </a:ext>
                      </a:extLst>
                    </a:blip>
                    <a:stretch>
                      <a:fillRect/>
                    </a:stretch>
                  </pic:blipFill>
                  <pic:spPr>
                    <a:xfrm>
                      <a:off x="0" y="0"/>
                      <a:ext cx="6775200" cy="8218800"/>
                    </a:xfrm>
                    <a:prstGeom prst="rect">
                      <a:avLst/>
                    </a:prstGeom>
                  </pic:spPr>
                </pic:pic>
              </a:graphicData>
            </a:graphic>
          </wp:inline>
        </w:drawing>
      </w:r>
    </w:p>
    <w:p w:rsidR="000F5D0D" w:rsidRPr="000F5D0D" w:rsidRDefault="00E15FB0" w:rsidP="008953FE">
      <w:pPr>
        <w:spacing w:before="240" w:after="0" w:line="240" w:lineRule="auto"/>
        <w:ind w:left="-426" w:right="-285"/>
        <w:rPr>
          <w:szCs w:val="20"/>
          <w:rFonts w:eastAsia="Times New Roman" w:cstheme="minorHAnsi"/>
        </w:rPr>
      </w:pPr>
      <w:r>
        <w:rPr>
          <w:sz w:val="16"/>
          <w:i/>
        </w:rPr>
        <w:t xml:space="preserve">           </w:t>
      </w:r>
      <w:r>
        <w:rPr>
          <w:sz w:val="16"/>
          <w:i/>
        </w:rPr>
        <w:tab/>
      </w:r>
      <w:r>
        <w:rPr>
          <w:sz w:val="16"/>
          <w:i/>
        </w:rPr>
        <w:tab/>
      </w:r>
      <w:r>
        <w:rPr>
          <w:sz w:val="16"/>
          <w:i/>
        </w:rPr>
        <w:t xml:space="preserve">4. irudia</w:t>
      </w:r>
      <w:r>
        <w:rPr>
          <w:sz w:val="16"/>
        </w:rPr>
        <w:t xml:space="preserve">.</w:t>
      </w:r>
      <w:r>
        <w:rPr>
          <w:sz w:val="16"/>
        </w:rPr>
        <w:t xml:space="preserve"> </w:t>
      </w:r>
      <w:r>
        <w:rPr>
          <w:sz w:val="16"/>
        </w:rPr>
        <w:t xml:space="preserve">EJZren altak eta bajak kontsultatzeko zerbitzuaren erantzun-mezua.</w:t>
      </w:r>
      <w:r>
        <w:rPr>
          <w:sz w:val="16"/>
        </w:rPr>
        <w:t xml:space="preserve"> </w:t>
      </w:r>
      <w:r>
        <w:rPr>
          <w:sz w:val="16"/>
          <w:u w:val="single"/>
        </w:rPr>
        <w:t xml:space="preserve">Datu espezifikoen</w:t>
      </w:r>
      <w:r>
        <w:rPr>
          <w:sz w:val="16"/>
        </w:rPr>
        <w:t xml:space="preserve"> blokea.</w:t>
      </w:r>
    </w:p>
    <w:p w:rsidR="00CB0350" w:rsidRDefault="00CB0350" w:rsidP="000F5D0D">
      <w:pPr>
        <w:spacing w:before="240" w:after="0" w:line="240" w:lineRule="auto"/>
        <w:jc w:val="both"/>
        <w:rPr>
          <w:rFonts w:eastAsia="Times New Roman" w:cstheme="minorHAnsi"/>
          <w:szCs w:val="20"/>
          <w:lang w:val="es-ES_tradnl"/>
        </w:rPr>
      </w:pPr>
    </w:p>
    <w:p w:rsidR="000F5D0D" w:rsidRPr="000F5D0D" w:rsidRDefault="000F5D0D" w:rsidP="000F5D0D">
      <w:pPr>
        <w:spacing w:before="240" w:after="0" w:line="240" w:lineRule="auto"/>
        <w:jc w:val="both"/>
        <w:rPr>
          <w:szCs w:val="20"/>
          <w:rFonts w:eastAsia="Times New Roman" w:cstheme="minorHAnsi"/>
        </w:rPr>
      </w:pPr>
      <w:r>
        <w:t xml:space="preserve">Erantzun-mezuaren </w:t>
      </w:r>
      <w:r>
        <w:rPr>
          <w:i/>
        </w:rPr>
        <w:t xml:space="preserve">DatosEspecificos</w:t>
      </w:r>
      <w:r>
        <w:t xml:space="preserve"> adarrak </w:t>
      </w:r>
      <w:r>
        <w:rPr>
          <w:i/>
        </w:rPr>
        <w:t xml:space="preserve">/Retorno/</w:t>
      </w:r>
      <w:r>
        <w:t xml:space="preserve"> nodoa bakarrik izango du informatuta.</w:t>
      </w:r>
    </w:p>
    <w:p w:rsidR="000F5D0D" w:rsidRPr="000F5D0D" w:rsidRDefault="00CB0350" w:rsidP="000F5D0D">
      <w:pPr>
        <w:spacing w:before="120" w:after="120" w:line="240" w:lineRule="auto"/>
        <w:jc w:val="both"/>
        <w:rPr>
          <w:szCs w:val="20"/>
          <w:rFonts w:eastAsia="Times New Roman" w:cstheme="minorHAnsi"/>
        </w:rPr>
      </w:pPr>
      <w:r>
        <w:t xml:space="preserve">Jarraian, </w:t>
      </w:r>
      <w:r>
        <w:rPr>
          <w:i/>
          <w:iCs/>
        </w:rPr>
        <w:t xml:space="preserve">Jarduera ekonomikoen historia kontsultatzeko</w:t>
      </w:r>
      <w:r>
        <w:t xml:space="preserve"> zerbitzuak erantzun gisa itzultzen dituen datuak azaltzen dira, </w:t>
      </w:r>
      <w:r>
        <w:rPr>
          <w:i/>
        </w:rPr>
        <w:t xml:space="preserve">DatosEspecificos</w:t>
      </w:r>
      <w:r>
        <w:t xml:space="preserve">/</w:t>
      </w:r>
      <w:r>
        <w:rPr>
          <w:i/>
        </w:rPr>
        <w:t xml:space="preserve">Retorno</w:t>
      </w:r>
      <w:r>
        <w:t xml:space="preserve"> nodoaren barruan agertzen direnak.</w:t>
      </w:r>
      <w:r>
        <w:t xml:space="preserve"> </w:t>
      </w:r>
    </w:p>
    <w:p w:rsidR="000F5D0D" w:rsidRPr="000F5D0D" w:rsidRDefault="000F5D0D" w:rsidP="000F5D0D">
      <w:pPr>
        <w:numPr>
          <w:ilvl w:val="0"/>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DatosTraza</w:t>
      </w:r>
      <w:r>
        <w:rPr>
          <w:i/>
        </w:rPr>
        <w:t xml:space="preserve">:</w:t>
      </w:r>
    </w:p>
    <w:p w:rsidR="000F5D0D" w:rsidRPr="000F5D0D" w:rsidRDefault="000F5D0D" w:rsidP="000F5D0D">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IdTraza</w:t>
      </w:r>
      <w:r>
        <w:rPr>
          <w:i/>
        </w:rPr>
        <w:t xml:space="preserve">:</w:t>
      </w:r>
      <w:r>
        <w:rPr>
          <w:i/>
        </w:rPr>
        <w:t xml:space="preserve"> </w:t>
      </w:r>
      <w:r>
        <w:rPr>
          <w:i/>
        </w:rPr>
        <w:t xml:space="preserve">NISAEren jarduera-sisteman erregistratutako administrazio-aztarnaren identifikatzailea.</w:t>
      </w:r>
      <w:r>
        <w:rPr>
          <w:i/>
        </w:rPr>
        <w:t xml:space="preserve"> </w:t>
      </w:r>
      <w:r>
        <w:rPr>
          <w:i/>
          <w:u w:val="single"/>
        </w:rPr>
        <w:t xml:space="preserve">Nahitaezkoa</w:t>
      </w:r>
      <w:r>
        <w:t xml:space="preserve">.</w:t>
      </w:r>
      <w:r>
        <w:t xml:space="preserve"> </w:t>
      </w:r>
    </w:p>
    <w:p w:rsidR="000F5D0D" w:rsidRPr="000F5D0D" w:rsidRDefault="000F5D0D" w:rsidP="000F5D0D">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IdSolicitud</w:t>
      </w:r>
      <w:r>
        <w:rPr>
          <w:i/>
        </w:rPr>
        <w:t xml:space="preserve">:</w:t>
      </w:r>
      <w:r>
        <w:rPr>
          <w:i/>
        </w:rPr>
        <w:t xml:space="preserve"> </w:t>
      </w:r>
      <w:r>
        <w:rPr>
          <w:i/>
        </w:rPr>
        <w:t xml:space="preserve">tramitatu den eskaerarekin lotutako eskabidearen identifikatzailea.</w:t>
      </w:r>
      <w:r>
        <w:rPr>
          <w:i/>
        </w:rPr>
        <w:t xml:space="preserve"> </w:t>
      </w:r>
      <w:r>
        <w:rPr>
          <w:i/>
          <w:u w:val="single"/>
        </w:rPr>
        <w:t xml:space="preserve">Nahitaezkoa</w:t>
      </w:r>
      <w:r>
        <w:rPr>
          <w:i/>
        </w:rPr>
        <w:t xml:space="preserve">.</w:t>
      </w:r>
    </w:p>
    <w:p w:rsidR="000F5D0D" w:rsidRPr="006A5D98" w:rsidRDefault="000F5D0D" w:rsidP="000F5D0D">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FechaCertificado</w:t>
      </w:r>
      <w:r>
        <w:rPr>
          <w:i/>
        </w:rPr>
        <w:t xml:space="preserve">:</w:t>
      </w:r>
      <w:r>
        <w:rPr>
          <w:i/>
        </w:rPr>
        <w:t xml:space="preserve"> </w:t>
      </w:r>
      <w:r>
        <w:rPr>
          <w:i/>
        </w:rPr>
        <w:t xml:space="preserve">erantzuna igorri den data.</w:t>
      </w:r>
      <w:r>
        <w:rPr>
          <w:i/>
        </w:rPr>
        <w:t xml:space="preserve"> </w:t>
      </w:r>
      <w:r>
        <w:rPr>
          <w:i/>
          <w:u w:val="single"/>
        </w:rPr>
        <w:t xml:space="preserve">Nahitaezkoa</w:t>
      </w:r>
      <w:r>
        <w:t xml:space="preserve">.</w:t>
      </w:r>
      <w:r>
        <w:t xml:space="preserve"> </w:t>
      </w:r>
    </w:p>
    <w:p w:rsidR="006A5D98" w:rsidRDefault="006A5D98" w:rsidP="006A5D98">
      <w:pPr>
        <w:numPr>
          <w:ilvl w:val="0"/>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DatosConsulta</w:t>
      </w:r>
      <w:r>
        <w:rPr>
          <w:i/>
        </w:rPr>
        <w:t xml:space="preserve">:</w:t>
      </w:r>
      <w:r>
        <w:rPr>
          <w:i/>
        </w:rPr>
        <w:t xml:space="preserve"> </w:t>
      </w:r>
      <w:r>
        <w:rPr>
          <w:i/>
          <w:u w:val="single"/>
          <w:i/>
          <w:iCs/>
        </w:rPr>
        <w:t xml:space="preserve">Aukerakoa</w:t>
      </w:r>
      <w:r>
        <w:rPr>
          <w:i/>
          <w:i/>
          <w:iCs/>
        </w:rPr>
        <w:t xml:space="preserve"> errorea gertatzen bada.</w:t>
      </w:r>
    </w:p>
    <w:p w:rsidR="0068657B" w:rsidRPr="00F60323" w:rsidRDefault="0068657B" w:rsidP="009922B3">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Ejercicio</w:t>
      </w:r>
      <w:r>
        <w:rPr>
          <w:i/>
        </w:rPr>
        <w:t xml:space="preserve">:</w:t>
      </w:r>
      <w:r>
        <w:rPr>
          <w:i/>
        </w:rPr>
        <w:t xml:space="preserve"> </w:t>
      </w:r>
      <w:r>
        <w:rPr>
          <w:i/>
        </w:rPr>
        <w:t xml:space="preserve">Jarduera ekonomikoen datuak kontsultatu diren ekitaldiaren urtea.</w:t>
      </w:r>
    </w:p>
    <w:p w:rsidR="00F60323" w:rsidRPr="00F60323" w:rsidRDefault="00F60323" w:rsidP="00F60323">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color w:val="000000"/>
          <w:b/>
        </w:rPr>
        <w:t xml:space="preserve">Territorio</w:t>
      </w:r>
      <w:r>
        <w:rPr>
          <w:i/>
          <w:color w:val="000000"/>
        </w:rPr>
        <w:t xml:space="preserve">:</w:t>
      </w:r>
      <w:r>
        <w:rPr>
          <w:i/>
          <w:color w:val="000000"/>
        </w:rPr>
        <w:t xml:space="preserve"> </w:t>
      </w:r>
      <w:r>
        <w:rPr>
          <w:i/>
        </w:rPr>
        <w:t xml:space="preserve">Kontsulta egin zaioen Ogasunari dagokion probintziaren izena.</w:t>
      </w:r>
      <w:r>
        <w:t xml:space="preserve"> </w:t>
      </w:r>
    </w:p>
    <w:p w:rsidR="000F5D0D" w:rsidRPr="000F5D0D" w:rsidRDefault="000F5D0D" w:rsidP="000F5D0D">
      <w:pPr>
        <w:numPr>
          <w:ilvl w:val="0"/>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EstadoResultado</w:t>
      </w:r>
      <w:r>
        <w:rPr>
          <w:i/>
        </w:rPr>
        <w:t xml:space="preserve">:</w:t>
      </w:r>
    </w:p>
    <w:p w:rsidR="000F5D0D" w:rsidRPr="00FE226B" w:rsidRDefault="000F5D0D" w:rsidP="00FE226B">
      <w:pPr>
        <w:numPr>
          <w:ilvl w:val="1"/>
          <w:numId w:val="13"/>
        </w:numPr>
        <w:autoSpaceDE w:val="0"/>
        <w:autoSpaceDN w:val="0"/>
        <w:adjustRightInd w:val="0"/>
        <w:spacing w:before="240" w:after="0" w:line="240" w:lineRule="auto"/>
        <w:jc w:val="both"/>
        <w:rPr>
          <w:color w:val="000000"/>
          <w:sz w:val="20"/>
          <w:szCs w:val="20"/>
          <w:rFonts w:eastAsia="Times New Roman" w:cstheme="minorHAnsi"/>
        </w:rPr>
      </w:pPr>
      <w:r>
        <w:rPr>
          <w:i/>
          <w:b/>
        </w:rPr>
        <w:t xml:space="preserve">Resultado</w:t>
      </w:r>
      <w:r>
        <w:rPr>
          <w:i/>
        </w:rPr>
        <w:t xml:space="preserve">:</w:t>
      </w:r>
      <w:r>
        <w:rPr>
          <w:i/>
        </w:rPr>
        <w:t xml:space="preserve"> </w:t>
      </w:r>
      <w:r>
        <w:rPr>
          <w:i/>
        </w:rPr>
        <w:t xml:space="preserve">errore-kodea edo erantzunaren kodea.</w:t>
      </w:r>
      <w:r>
        <w:rPr>
          <w:i/>
        </w:rPr>
        <w:t xml:space="preserve"> </w:t>
      </w:r>
      <w:r>
        <w:rPr>
          <w:i/>
          <w:u w:val="single"/>
        </w:rPr>
        <w:t xml:space="preserve">Nahitaezkoa</w:t>
      </w:r>
      <w:r>
        <w:t xml:space="preserve">.</w:t>
      </w:r>
      <w:r>
        <w:t xml:space="preserve"> </w:t>
      </w:r>
      <w:r>
        <w:rPr>
          <w:i/>
        </w:rPr>
        <w:t xml:space="preserve">Ikus balio posibleak </w:t>
      </w:r>
      <w:hyperlink w:anchor="EJ_MAR3" w:history="1">
        <w:r>
          <w:rPr>
            <w:b/>
            <w:i/>
            <w:color w:val="0000FF"/>
            <w:u w:val="single"/>
          </w:rPr>
          <w:t xml:space="preserve">1. taulan</w:t>
        </w:r>
      </w:hyperlink>
      <w:r>
        <w:t xml:space="preserve">.</w:t>
      </w:r>
      <w:r>
        <w:t xml:space="preserve"> </w:t>
      </w:r>
    </w:p>
    <w:p w:rsidR="007E03B3" w:rsidRPr="000F5D0D" w:rsidRDefault="000F5D0D" w:rsidP="003C3B3F">
      <w:pPr>
        <w:numPr>
          <w:ilvl w:val="1"/>
          <w:numId w:val="13"/>
        </w:numPr>
        <w:autoSpaceDE w:val="0"/>
        <w:autoSpaceDN w:val="0"/>
        <w:adjustRightInd w:val="0"/>
        <w:spacing w:before="240" w:after="0" w:line="240" w:lineRule="auto"/>
        <w:jc w:val="both"/>
        <w:rPr>
          <w:i/>
          <w:szCs w:val="20"/>
          <w:rFonts w:eastAsia="Times New Roman" w:cstheme="minorHAnsi"/>
        </w:rPr>
      </w:pPr>
      <w:r>
        <w:rPr>
          <w:i/>
          <w:b/>
        </w:rPr>
        <w:t xml:space="preserve">Descripcion</w:t>
      </w:r>
      <w:r>
        <w:rPr>
          <w:i/>
        </w:rPr>
        <w:t xml:space="preserve">:</w:t>
      </w:r>
      <w:r>
        <w:rPr>
          <w:i/>
        </w:rPr>
        <w:t xml:space="preserve"> </w:t>
      </w:r>
      <w:r>
        <w:rPr>
          <w:i/>
        </w:rPr>
        <w:t xml:space="preserve">errorearen edo erantzunaren egoeraren deskribapena.</w:t>
      </w:r>
      <w:r>
        <w:rPr>
          <w:i/>
        </w:rPr>
        <w:t xml:space="preserve"> </w:t>
      </w:r>
      <w:r>
        <w:rPr>
          <w:i/>
          <w:u w:val="single"/>
        </w:rPr>
        <w:t xml:space="preserve">Nahitaezkoa</w:t>
      </w:r>
      <w:r>
        <w:rPr>
          <w:i/>
        </w:rPr>
        <w:t xml:space="preserve">.</w:t>
      </w:r>
      <w:r>
        <w:rPr>
          <w:i/>
        </w:rPr>
        <w:t xml:space="preserve"> </w:t>
      </w:r>
      <w:r>
        <w:rPr>
          <w:i/>
        </w:rPr>
        <w:t xml:space="preserve">Ikus deskribapena</w:t>
      </w:r>
      <w:r>
        <w:t xml:space="preserve"> </w:t>
      </w:r>
      <w:hyperlink w:anchor="EJ_MAR3" w:history="1">
        <w:r>
          <w:rPr>
            <w:b/>
            <w:i/>
            <w:color w:val="0000FF"/>
            <w:u w:val="single"/>
          </w:rPr>
          <w:t xml:space="preserve">1. taulan</w:t>
        </w:r>
      </w:hyperlink>
    </w:p>
    <w:p w:rsidR="00BC01EF" w:rsidRPr="00BC01EF" w:rsidRDefault="00BC01EF" w:rsidP="00BC01EF">
      <w:pPr>
        <w:pStyle w:val="Default"/>
        <w:ind w:left="720"/>
        <w:jc w:val="both"/>
        <w:rPr>
          <w:rFonts w:asciiTheme="minorHAnsi" w:hAnsiTheme="minorHAnsi" w:cstheme="minorHAnsi"/>
          <w:color w:val="auto"/>
          <w:sz w:val="22"/>
          <w:szCs w:val="20"/>
          <w:lang w:eastAsia="en-US"/>
        </w:rPr>
      </w:pPr>
    </w:p>
    <w:p w:rsidR="00623202" w:rsidRPr="009C2D93" w:rsidRDefault="00623202" w:rsidP="00623202">
      <w:pPr>
        <w:pStyle w:val="Default"/>
        <w:numPr>
          <w:ilvl w:val="0"/>
          <w:numId w:val="13"/>
        </w:numPr>
        <w:jc w:val="both"/>
        <w:rPr>
          <w:color w:val="auto"/>
          <w:sz w:val="22"/>
          <w:szCs w:val="20"/>
          <w:rFonts w:asciiTheme="minorHAnsi" w:hAnsiTheme="minorHAnsi" w:cstheme="minorHAnsi"/>
        </w:rPr>
      </w:pPr>
      <w:r>
        <w:rPr>
          <w:b/>
          <w:i/>
          <w:color w:val="auto"/>
          <w:sz w:val="22"/>
          <w:rFonts w:asciiTheme="minorHAnsi" w:hAnsiTheme="minorHAnsi"/>
        </w:rPr>
        <w:t xml:space="preserve">Cabecera</w:t>
      </w:r>
    </w:p>
    <w:p w:rsidR="00623202" w:rsidRPr="004C3851" w:rsidRDefault="00623202" w:rsidP="00623202">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CodRet:</w:t>
      </w:r>
      <w:r>
        <w:rPr>
          <w:i/>
          <w:color w:val="auto"/>
          <w:sz w:val="22"/>
          <w:b/>
          <w:rFonts w:asciiTheme="minorHAnsi" w:hAnsiTheme="minorHAnsi"/>
        </w:rPr>
        <w:t xml:space="preserve"> </w:t>
      </w:r>
      <w:r>
        <w:rPr>
          <w:i/>
          <w:color w:val="auto"/>
          <w:sz w:val="22"/>
          <w:rFonts w:asciiTheme="minorHAnsi" w:hAnsiTheme="minorHAnsi"/>
        </w:rPr>
        <w:t xml:space="preserve">Negozioaren emaitza biltzen duen kodea.</w:t>
      </w:r>
      <w:r>
        <w:rPr>
          <w:i/>
          <w:color w:val="auto"/>
          <w:sz w:val="22"/>
          <w:rFonts w:asciiTheme="minorHAnsi" w:hAnsiTheme="minorHAnsi"/>
        </w:rPr>
        <w:t xml:space="preserve"> </w:t>
      </w:r>
      <w:r>
        <w:rPr>
          <w:i/>
          <w:color w:val="auto"/>
          <w:sz w:val="22"/>
          <w:rFonts w:asciiTheme="minorHAnsi" w:hAnsiTheme="minorHAnsi"/>
        </w:rPr>
        <w:t xml:space="preserve">Ikus balio posibleak </w:t>
      </w:r>
      <w:hyperlink r:id="rId32" w:anchor="EJ_MAR3" w:history="1">
        <w:r>
          <w:rPr>
            <w:rStyle w:val="Hipervnculo"/>
            <w:b/>
            <w:i/>
            <w:sz w:val="22"/>
            <w:rFonts w:asciiTheme="minorHAnsi" w:hAnsiTheme="minorHAnsi"/>
          </w:rPr>
          <w:t xml:space="preserve">2. taulan</w:t>
        </w:r>
      </w:hyperlink>
      <w:r>
        <w:rPr>
          <w:i/>
          <w:color w:val="auto"/>
          <w:sz w:val="22"/>
          <w:rFonts w:asciiTheme="minorHAnsi" w:hAnsiTheme="minorHAnsi"/>
        </w:rPr>
        <w:t xml:space="preserve">.</w:t>
      </w:r>
    </w:p>
    <w:p w:rsidR="00C4078E" w:rsidRPr="00C4078E" w:rsidRDefault="00623202" w:rsidP="00623202">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DescripcionError:</w:t>
      </w:r>
      <w:r>
        <w:rPr>
          <w:i/>
          <w:color w:val="auto"/>
          <w:sz w:val="22"/>
          <w:b/>
          <w:rFonts w:asciiTheme="minorHAnsi" w:hAnsiTheme="minorHAnsi"/>
        </w:rPr>
        <w:t xml:space="preserve"> </w:t>
      </w:r>
      <w:r>
        <w:rPr>
          <w:i/>
          <w:color w:val="auto"/>
          <w:sz w:val="22"/>
          <w:rFonts w:asciiTheme="minorHAnsi" w:hAnsiTheme="minorHAnsi"/>
        </w:rPr>
        <w:t xml:space="preserve">CodRet eremuan jasotako emaitzari lotutako deskribapena.</w:t>
      </w:r>
      <w:r>
        <w:rPr>
          <w:i/>
          <w:color w:val="auto"/>
          <w:sz w:val="22"/>
          <w:rFonts w:asciiTheme="minorHAnsi" w:hAnsiTheme="minorHAnsi"/>
        </w:rPr>
        <w:t xml:space="preserve"> </w:t>
      </w:r>
    </w:p>
    <w:p w:rsidR="00623202" w:rsidRPr="009B563A" w:rsidRDefault="00623202" w:rsidP="00C4078E">
      <w:pPr>
        <w:pStyle w:val="Default"/>
        <w:ind w:left="1440"/>
        <w:jc w:val="both"/>
        <w:rPr>
          <w:color w:val="auto"/>
          <w:sz w:val="22"/>
          <w:szCs w:val="20"/>
          <w:rFonts w:asciiTheme="minorHAnsi" w:hAnsiTheme="minorHAnsi" w:cstheme="minorHAnsi"/>
        </w:rPr>
      </w:pPr>
      <w:r>
        <w:rPr>
          <w:i/>
          <w:color w:val="auto"/>
          <w:sz w:val="22"/>
          <w:rFonts w:asciiTheme="minorHAnsi" w:hAnsiTheme="minorHAnsi"/>
        </w:rPr>
        <w:t xml:space="preserve">Ikus balio posibleak </w:t>
      </w:r>
      <w:hyperlink r:id="rId33" w:anchor="EJ_MAR3" w:history="1">
        <w:r>
          <w:rPr>
            <w:rStyle w:val="Hipervnculo"/>
            <w:b/>
            <w:i/>
            <w:sz w:val="22"/>
            <w:rFonts w:asciiTheme="minorHAnsi" w:hAnsiTheme="minorHAnsi"/>
          </w:rPr>
          <w:t xml:space="preserve">2. taulan</w:t>
        </w:r>
      </w:hyperlink>
      <w:r>
        <w:rPr>
          <w:i/>
          <w:color w:val="auto"/>
          <w:sz w:val="22"/>
          <w:rFonts w:asciiTheme="minorHAnsi" w:hAnsiTheme="minorHAnsi"/>
        </w:rPr>
        <w:t xml:space="preserve">.</w:t>
      </w:r>
    </w:p>
    <w:p w:rsidR="00F92ABC" w:rsidRPr="009B563A" w:rsidRDefault="00623202" w:rsidP="00623202">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Referencia:</w:t>
      </w:r>
      <w:r>
        <w:rPr>
          <w:i/>
          <w:color w:val="auto"/>
          <w:sz w:val="22"/>
          <w:b/>
          <w:rFonts w:asciiTheme="minorHAnsi" w:hAnsiTheme="minorHAnsi"/>
        </w:rPr>
        <w:t xml:space="preserve"> </w:t>
      </w:r>
      <w:r>
        <w:rPr>
          <w:i/>
          <w:color w:val="auto"/>
          <w:sz w:val="22"/>
          <w:rFonts w:asciiTheme="minorHAnsi" w:hAnsiTheme="minorHAnsi"/>
        </w:rPr>
        <w:t xml:space="preserve">Erantzunaren erreferentzia bakarra.</w:t>
      </w:r>
      <w:r>
        <w:rPr>
          <w:i/>
          <w:color w:val="auto"/>
          <w:sz w:val="22"/>
          <w:rFonts w:asciiTheme="minorHAnsi" w:hAnsiTheme="minorHAnsi"/>
        </w:rPr>
        <w:t xml:space="preserve"> </w:t>
      </w:r>
    </w:p>
    <w:p w:rsidR="00623202" w:rsidRDefault="009B563A" w:rsidP="008E0CB4">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Arabako Foru Ogasunaren kasuan ez da itzultzen eremu hau.</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77367A" w:rsidRDefault="0077367A" w:rsidP="008E0CB4">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Gipuzkoako Foru Ogasunaren kasuan sekuentzial bat itzultzen da.</w:t>
      </w:r>
    </w:p>
    <w:p w:rsidR="0077367A" w:rsidRPr="009B563A" w:rsidRDefault="0077367A" w:rsidP="0077367A">
      <w:pPr>
        <w:pStyle w:val="Default"/>
        <w:numPr>
          <w:ilvl w:val="2"/>
          <w:numId w:val="13"/>
        </w:numPr>
        <w:jc w:val="both"/>
        <w:rPr>
          <w:i/>
          <w:color w:val="auto"/>
          <w:sz w:val="22"/>
          <w:szCs w:val="20"/>
          <w:rFonts w:asciiTheme="minorHAnsi" w:hAnsiTheme="minorHAnsi" w:cstheme="minorHAnsi"/>
        </w:rPr>
      </w:pPr>
      <w:r>
        <w:rPr>
          <w:i/>
          <w:sz w:val="22"/>
          <w:rFonts w:asciiTheme="minorHAnsi" w:hAnsiTheme="minorHAnsi"/>
        </w:rPr>
        <w:t xml:space="preserve">Bizkaiko Foru Ogasunaren kasuan, beti </w:t>
      </w:r>
      <w:r>
        <w:rPr>
          <w:i/>
          <w:sz w:val="22"/>
          <w:color w:val="auto"/>
          <w:rFonts w:asciiTheme="minorHAnsi" w:hAnsiTheme="minorHAnsi"/>
        </w:rPr>
        <w:t xml:space="preserve">“</w:t>
      </w:r>
      <w:r>
        <w:rPr>
          <w:i/>
          <w:sz w:val="22"/>
          <w:rStyle w:val="Hipervnculo"/>
          <w:b/>
          <w:u w:val="none"/>
          <w:rFonts w:asciiTheme="minorHAnsi" w:hAnsiTheme="minorHAnsi"/>
        </w:rPr>
        <w:t xml:space="preserve">0</w:t>
      </w:r>
      <w:r>
        <w:rPr>
          <w:i/>
          <w:sz w:val="22"/>
          <w:color w:val="auto"/>
          <w:rFonts w:asciiTheme="minorHAnsi" w:hAnsiTheme="minorHAnsi"/>
        </w:rPr>
        <w:t xml:space="preserve">”</w:t>
      </w:r>
      <w:r>
        <w:rPr>
          <w:i/>
          <w:sz w:val="22"/>
          <w:rFonts w:asciiTheme="minorHAnsi" w:hAnsiTheme="minorHAnsi"/>
        </w:rPr>
        <w:t xml:space="preserve"> balioa izango du.</w:t>
      </w:r>
      <w:r>
        <w:rPr>
          <w:i/>
          <w:sz w:val="22"/>
          <w:color w:val="auto"/>
          <w:rFonts w:asciiTheme="minorHAnsi" w:hAnsiTheme="minorHAnsi"/>
        </w:rPr>
        <w:t xml:space="preserve"> </w:t>
      </w:r>
    </w:p>
    <w:p w:rsidR="0077367A" w:rsidRPr="009B563A" w:rsidRDefault="0077367A" w:rsidP="0077367A">
      <w:pPr>
        <w:pStyle w:val="Default"/>
        <w:numPr>
          <w:ilvl w:val="2"/>
          <w:numId w:val="13"/>
        </w:numPr>
        <w:jc w:val="both"/>
        <w:rPr>
          <w:i/>
          <w:color w:val="auto"/>
          <w:sz w:val="22"/>
          <w:szCs w:val="20"/>
          <w:rFonts w:asciiTheme="minorHAnsi" w:hAnsiTheme="minorHAnsi" w:cstheme="minorHAnsi"/>
        </w:rPr>
      </w:pPr>
      <w:r>
        <w:rPr>
          <w:i/>
          <w:sz w:val="22"/>
          <w:rFonts w:asciiTheme="minorHAnsi" w:hAnsiTheme="minorHAnsi"/>
        </w:rPr>
        <w:t xml:space="preserve">Nafarroako Foru Ogasunaren kasuan, beti </w:t>
      </w:r>
      <w:r>
        <w:rPr>
          <w:i/>
          <w:sz w:val="22"/>
          <w:color w:val="auto"/>
          <w:rFonts w:asciiTheme="minorHAnsi" w:hAnsiTheme="minorHAnsi"/>
        </w:rPr>
        <w:t xml:space="preserve">“</w:t>
      </w:r>
      <w:r>
        <w:rPr>
          <w:i/>
          <w:sz w:val="22"/>
          <w:rStyle w:val="Hipervnculo"/>
          <w:b/>
          <w:u w:val="none"/>
          <w:rFonts w:asciiTheme="minorHAnsi" w:hAnsiTheme="minorHAnsi"/>
        </w:rPr>
        <w:t xml:space="preserve">0</w:t>
      </w:r>
      <w:r>
        <w:rPr>
          <w:i/>
          <w:sz w:val="22"/>
          <w:color w:val="auto"/>
          <w:rFonts w:asciiTheme="minorHAnsi" w:hAnsiTheme="minorHAnsi"/>
        </w:rPr>
        <w:t xml:space="preserve">”</w:t>
      </w:r>
      <w:r>
        <w:rPr>
          <w:i/>
          <w:sz w:val="22"/>
          <w:rFonts w:asciiTheme="minorHAnsi" w:hAnsiTheme="minorHAnsi"/>
        </w:rPr>
        <w:t xml:space="preserve"> balioa izango du.</w:t>
      </w:r>
      <w:r>
        <w:rPr>
          <w:i/>
          <w:sz w:val="22"/>
          <w:color w:val="auto"/>
          <w:rFonts w:asciiTheme="minorHAnsi" w:hAnsiTheme="minorHAnsi"/>
        </w:rPr>
        <w:t xml:space="preserve"> </w:t>
      </w:r>
    </w:p>
    <w:p w:rsidR="0077367A" w:rsidRPr="009B563A" w:rsidRDefault="0077367A" w:rsidP="0077367A">
      <w:pPr>
        <w:pStyle w:val="Default"/>
        <w:ind w:left="2160"/>
        <w:jc w:val="both"/>
        <w:rPr>
          <w:rFonts w:asciiTheme="minorHAnsi" w:hAnsiTheme="minorHAnsi" w:cstheme="minorHAnsi"/>
          <w:i/>
          <w:color w:val="auto"/>
          <w:sz w:val="22"/>
          <w:szCs w:val="20"/>
          <w:lang w:val="es-ES" w:eastAsia="en-US"/>
        </w:rPr>
      </w:pPr>
    </w:p>
    <w:p w:rsidR="00623202" w:rsidRPr="009B563A" w:rsidRDefault="00623202" w:rsidP="00623202">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FechaEmision:</w:t>
      </w:r>
      <w:r>
        <w:rPr>
          <w:i/>
          <w:color w:val="auto"/>
          <w:sz w:val="22"/>
          <w:b/>
          <w:rFonts w:asciiTheme="minorHAnsi" w:hAnsiTheme="minorHAnsi"/>
        </w:rPr>
        <w:t xml:space="preserve"> </w:t>
      </w:r>
      <w:r>
        <w:rPr>
          <w:i/>
          <w:color w:val="auto"/>
          <w:sz w:val="22"/>
          <w:rFonts w:asciiTheme="minorHAnsi" w:hAnsiTheme="minorHAnsi"/>
        </w:rPr>
        <w:t xml:space="preserve">Prozesuaren data formatu honetan:</w:t>
      </w:r>
      <w:r>
        <w:rPr>
          <w:i/>
          <w:b/>
          <w:color w:val="0000FF"/>
          <w:sz w:val="20"/>
          <w:rFonts w:asciiTheme="minorHAnsi" w:hAnsiTheme="minorHAnsi"/>
        </w:rPr>
        <w:t xml:space="preserve">EE/HH/UUUU</w:t>
      </w:r>
      <w:r>
        <w:rPr>
          <w:i/>
          <w:color w:val="auto"/>
          <w:sz w:val="22"/>
          <w:rFonts w:asciiTheme="minorHAnsi" w:hAnsiTheme="minorHAnsi"/>
        </w:rPr>
        <w:t xml:space="preserve">.</w:t>
      </w:r>
    </w:p>
    <w:p w:rsidR="002F1380" w:rsidRPr="009B563A" w:rsidRDefault="00623202" w:rsidP="00623202">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Ejercicio:</w:t>
      </w:r>
      <w:r>
        <w:rPr>
          <w:i/>
          <w:color w:val="auto"/>
          <w:sz w:val="22"/>
          <w:b/>
          <w:rFonts w:asciiTheme="minorHAnsi" w:hAnsiTheme="minorHAnsi"/>
        </w:rPr>
        <w:t xml:space="preserve"> </w:t>
      </w:r>
      <w:r>
        <w:rPr>
          <w:i/>
          <w:color w:val="auto"/>
          <w:sz w:val="22"/>
          <w:rFonts w:asciiTheme="minorHAnsi" w:hAnsiTheme="minorHAnsi"/>
        </w:rPr>
        <w:t xml:space="preserve">Kontsultatutako zer ekitalditako datuak eskaini diren.</w:t>
      </w:r>
    </w:p>
    <w:p w:rsidR="00BC01EF" w:rsidRPr="00BC01EF" w:rsidRDefault="00BC01EF" w:rsidP="00BC01EF">
      <w:pPr>
        <w:pStyle w:val="Default"/>
        <w:ind w:left="720"/>
        <w:jc w:val="both"/>
        <w:rPr>
          <w:rFonts w:asciiTheme="minorHAnsi" w:hAnsiTheme="minorHAnsi" w:cstheme="minorHAnsi"/>
          <w:color w:val="auto"/>
          <w:sz w:val="22"/>
          <w:szCs w:val="20"/>
          <w:lang w:eastAsia="en-US"/>
        </w:rPr>
      </w:pPr>
    </w:p>
    <w:p w:rsidR="00FF280F" w:rsidRDefault="00FF280F" w:rsidP="00FF280F">
      <w:pPr>
        <w:pStyle w:val="Default"/>
        <w:numPr>
          <w:ilvl w:val="0"/>
          <w:numId w:val="13"/>
        </w:numPr>
        <w:jc w:val="both"/>
        <w:rPr>
          <w:i/>
          <w:color w:val="auto"/>
          <w:sz w:val="22"/>
          <w:szCs w:val="20"/>
          <w:rFonts w:asciiTheme="minorHAnsi" w:hAnsiTheme="minorHAnsi" w:cstheme="minorHAnsi"/>
        </w:rPr>
      </w:pPr>
      <w:r>
        <w:rPr>
          <w:color w:val="auto"/>
          <w:sz w:val="22"/>
          <w:b/>
          <w:i/>
          <w:rFonts w:asciiTheme="minorHAnsi" w:hAnsiTheme="minorHAnsi"/>
        </w:rPr>
        <w:t xml:space="preserve">ActividadesAlta</w:t>
      </w:r>
      <w:r>
        <w:rPr>
          <w:color w:val="auto"/>
          <w:sz w:val="22"/>
          <w:rFonts w:asciiTheme="minorHAnsi" w:hAnsiTheme="minorHAnsi"/>
        </w:rPr>
        <w:t xml:space="preserve">:</w:t>
      </w:r>
      <w:bookmarkStart w:id="38" w:name="EJ_MAR3"/>
      <w:bookmarkEnd w:id="38"/>
      <w:r>
        <w:rPr>
          <w:color w:val="auto"/>
          <w:sz w:val="22"/>
          <w:rFonts w:asciiTheme="minorHAnsi" w:hAnsiTheme="minorHAnsi"/>
        </w:rPr>
        <w:t xml:space="preserve"> </w:t>
      </w:r>
      <w:r>
        <w:rPr>
          <w:color w:val="auto"/>
          <w:sz w:val="22"/>
          <w:i/>
          <w:rFonts w:asciiTheme="minorHAnsi" w:hAnsiTheme="minorHAnsi"/>
        </w:rPr>
        <w:t xml:space="preserve">Kontsultatutako ekitaldian gutxienez egun batez altan egon diren jardueren informazioa.</w:t>
      </w:r>
      <w:r>
        <w:rPr>
          <w:color w:val="auto"/>
          <w:sz w:val="22"/>
          <w:i/>
          <w:rFonts w:asciiTheme="minorHAnsi" w:hAnsiTheme="minorHAnsi"/>
        </w:rPr>
        <w:t xml:space="preserve"> </w:t>
      </w:r>
      <w:r>
        <w:rPr>
          <w:color w:val="auto"/>
          <w:sz w:val="22"/>
          <w:i/>
          <w:rFonts w:asciiTheme="minorHAnsi" w:hAnsiTheme="minorHAnsi"/>
        </w:rPr>
        <w:t xml:space="preserve">Hau da, honakoak betetzen dituzten jarduerak zerrendatuko dira:</w:t>
      </w:r>
    </w:p>
    <w:p w:rsidR="00FF280F" w:rsidRPr="00475DCE" w:rsidRDefault="00FF280F" w:rsidP="00FF280F">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p>
    <w:p w:rsidR="00FF280F" w:rsidRDefault="00FF280F" w:rsidP="00FF280F">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Baja-datarik gabe, edo baja-data kontsultatutako ekitaldia baino beranduagokoa izatea.</w:t>
      </w:r>
    </w:p>
    <w:p w:rsidR="00FF280F" w:rsidRDefault="00FF280F" w:rsidP="00FF280F">
      <w:pPr>
        <w:pStyle w:val="Default"/>
        <w:ind w:left="1800"/>
        <w:jc w:val="both"/>
        <w:rPr>
          <w:i/>
          <w:color w:val="auto"/>
          <w:sz w:val="22"/>
          <w:szCs w:val="20"/>
          <w:rFonts w:asciiTheme="minorHAnsi" w:hAnsiTheme="minorHAnsi" w:cstheme="minorHAnsi"/>
        </w:rPr>
      </w:pPr>
      <w:r>
        <w:rPr>
          <w:i/>
          <w:color w:val="auto"/>
          <w:sz w:val="22"/>
          <w:rFonts w:asciiTheme="minorHAnsi" w:hAnsiTheme="minorHAnsi"/>
        </w:rPr>
        <w:t xml:space="preserve">(Zerrendan ez da jakinaraziko jardueraren baja-data; alta-data bakarrik agertuko da).</w:t>
      </w:r>
    </w:p>
    <w:p w:rsidR="006C3A55" w:rsidRDefault="006C3A55" w:rsidP="00FF280F">
      <w:pPr>
        <w:pStyle w:val="Default"/>
        <w:ind w:left="1800"/>
        <w:jc w:val="both"/>
        <w:rPr>
          <w:rFonts w:asciiTheme="minorHAnsi" w:hAnsiTheme="minorHAnsi" w:cstheme="minorHAnsi"/>
          <w:i/>
          <w:color w:val="auto"/>
          <w:sz w:val="22"/>
          <w:szCs w:val="20"/>
          <w:lang w:eastAsia="en-US"/>
        </w:rPr>
      </w:pPr>
    </w:p>
    <w:p w:rsidR="006C3A55" w:rsidRPr="00C8046B" w:rsidRDefault="006C3A55" w:rsidP="00FF280F">
      <w:pPr>
        <w:pStyle w:val="Default"/>
        <w:ind w:left="1800"/>
        <w:jc w:val="both"/>
        <w:rPr>
          <w:rFonts w:asciiTheme="minorHAnsi" w:hAnsiTheme="minorHAnsi" w:cstheme="minorHAnsi"/>
          <w:i/>
          <w:color w:val="auto"/>
          <w:sz w:val="22"/>
          <w:szCs w:val="20"/>
          <w:lang w:eastAsia="en-US"/>
        </w:rPr>
      </w:pPr>
    </w:p>
    <w:p w:rsidR="00C83C03" w:rsidRPr="00174AE7" w:rsidRDefault="00FF280F" w:rsidP="00FF280F">
      <w:pPr>
        <w:pStyle w:val="Default"/>
        <w:numPr>
          <w:ilvl w:val="1"/>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Ejercicio:</w:t>
      </w:r>
      <w:r>
        <w:rPr>
          <w:i/>
          <w:color w:val="auto"/>
          <w:sz w:val="22"/>
          <w:b/>
          <w:rFonts w:asciiTheme="minorHAnsi" w:hAnsiTheme="minorHAnsi"/>
        </w:rPr>
        <w:t xml:space="preserve"> </w:t>
      </w:r>
      <w:r>
        <w:rPr>
          <w:i/>
          <w:color w:val="auto"/>
          <w:sz w:val="22"/>
          <w:rFonts w:asciiTheme="minorHAnsi" w:hAnsiTheme="minorHAnsi"/>
        </w:rPr>
        <w:t xml:space="preserve">Alta-jarduerak islatzeko erreferentzia gisa hartzen den kontsultatutako ekitaldia.</w:t>
      </w:r>
    </w:p>
    <w:p w:rsidR="00C83C03" w:rsidRPr="00C83C03" w:rsidRDefault="00C83C03" w:rsidP="00C83C03">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Actividad:</w:t>
      </w:r>
      <w:r>
        <w:rPr>
          <w:i/>
          <w:color w:val="auto"/>
          <w:sz w:val="22"/>
          <w:rFonts w:asciiTheme="minorHAnsi" w:hAnsiTheme="minorHAnsi"/>
        </w:rPr>
        <w:t xml:space="preserve"> </w:t>
      </w:r>
      <w:r>
        <w:rPr>
          <w:i/>
          <w:color w:val="auto"/>
          <w:sz w:val="22"/>
          <w:rFonts w:asciiTheme="minorHAnsi" w:hAnsiTheme="minorHAnsi"/>
        </w:rPr>
        <w:t xml:space="preserve">Jarduera bakoitzerako datu hauek zehaztuko dira:</w:t>
      </w:r>
    </w:p>
    <w:p w:rsidR="00FF280F" w:rsidRPr="00C8046B" w:rsidRDefault="00FF280F" w:rsidP="00FF280F">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CodigoEpigrafe:</w:t>
      </w:r>
      <w:r>
        <w:rPr>
          <w:i/>
          <w:color w:val="auto"/>
          <w:sz w:val="22"/>
          <w:b/>
          <w:rFonts w:asciiTheme="minorHAnsi" w:hAnsiTheme="minorHAnsi"/>
        </w:rPr>
        <w:t xml:space="preserve"> </w:t>
      </w:r>
      <w:r>
        <w:rPr>
          <w:i/>
          <w:color w:val="auto"/>
          <w:sz w:val="22"/>
          <w:rFonts w:asciiTheme="minorHAnsi" w:hAnsiTheme="minorHAnsi"/>
        </w:rPr>
        <w:t xml:space="preserve">EJZren epigrafearen kodea.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FF280F" w:rsidRPr="00EE38F5" w:rsidRDefault="00FF280F" w:rsidP="00FF280F">
      <w:pPr>
        <w:pStyle w:val="Default"/>
        <w:ind w:left="2160"/>
        <w:jc w:val="both"/>
        <w:rPr>
          <w:color w:val="auto"/>
          <w:sz w:val="22"/>
          <w:szCs w:val="20"/>
          <w:rFonts w:asciiTheme="minorHAnsi" w:hAnsiTheme="minorHAnsi" w:cstheme="minorHAnsi"/>
        </w:rPr>
      </w:pPr>
      <w:r>
        <w:rPr>
          <w:i/>
          <w:color w:val="FF0000"/>
          <w:sz w:val="20"/>
          <w:shd w:val="clear" w:color="auto" w:fill="FFFFFF"/>
          <w:rFonts w:ascii="Calibri" w:hAnsi="Calibri"/>
        </w:rPr>
        <w:t xml:space="preserve">TipoActividad = “EJZren mende ez dauden jarduera ekonomikoak” bada, ez da informatuko.</w:t>
      </w:r>
    </w:p>
    <w:p w:rsidR="00C83C03" w:rsidRPr="00292F5A" w:rsidRDefault="00FF280F" w:rsidP="00FF280F">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Denominacion:</w:t>
      </w:r>
      <w:r>
        <w:rPr>
          <w:i/>
          <w:color w:val="auto"/>
          <w:sz w:val="22"/>
          <w:b/>
          <w:rFonts w:asciiTheme="minorHAnsi" w:hAnsiTheme="minorHAnsi"/>
        </w:rPr>
        <w:t xml:space="preserve"> </w:t>
      </w:r>
      <w:r>
        <w:rPr>
          <w:i/>
          <w:color w:val="auto"/>
          <w:sz w:val="22"/>
          <w:rFonts w:asciiTheme="minorHAnsi" w:hAnsiTheme="minorHAnsi"/>
        </w:rPr>
        <w:t xml:space="preserve">Ekonomia-jardueraren deskribapena</w:t>
      </w:r>
    </w:p>
    <w:p w:rsidR="00AB17FF" w:rsidRPr="00AB17FF" w:rsidRDefault="00C83C03" w:rsidP="00960AF4">
      <w:pPr>
        <w:pStyle w:val="Default"/>
        <w:numPr>
          <w:ilvl w:val="2"/>
          <w:numId w:val="13"/>
        </w:numPr>
        <w:jc w:val="both"/>
        <w:rPr>
          <w:i/>
          <w:iCs/>
          <w:color w:val="FF0000"/>
          <w:sz w:val="20"/>
          <w:szCs w:val="20"/>
          <w:shd w:val="clear" w:color="auto" w:fill="FFFFFF"/>
          <w:rFonts w:ascii="Calibri" w:hAnsi="Calibri" w:cs="Calibri"/>
        </w:rPr>
      </w:pPr>
      <w:r>
        <w:rPr>
          <w:i/>
          <w:sz w:val="22"/>
          <w:color w:val="auto"/>
          <w:b/>
          <w:rFonts w:asciiTheme="minorHAnsi" w:hAnsiTheme="minorHAnsi"/>
        </w:rPr>
        <w:t xml:space="preserve">TipoActividad:</w:t>
      </w:r>
      <w:r>
        <w:rPr>
          <w:i/>
          <w:sz w:val="22"/>
          <w:color w:val="auto"/>
          <w:b/>
          <w:rFonts w:asciiTheme="minorHAnsi" w:hAnsiTheme="minorHAnsi"/>
        </w:rPr>
        <w:t xml:space="preserve"> </w:t>
      </w:r>
      <w:r>
        <w:rPr>
          <w:i/>
          <w:sz w:val="22"/>
          <w:color w:val="auto"/>
          <w:rFonts w:asciiTheme="minorHAnsi" w:hAnsiTheme="minorHAnsi"/>
        </w:rPr>
        <w:t xml:space="preserve">Sekzioa edo jarduera mota.</w:t>
      </w:r>
      <w:r>
        <w:rPr>
          <w:i/>
          <w:sz w:val="22"/>
          <w:color w:val="auto"/>
          <w:rFonts w:asciiTheme="minorHAnsi" w:hAnsiTheme="minorHAnsi"/>
        </w:rPr>
        <w:t xml:space="preserve"> </w:t>
      </w:r>
      <w:r>
        <w:rPr>
          <w:i/>
          <w:sz w:val="22"/>
          <w:color w:val="auto"/>
          <w:rFonts w:asciiTheme="minorHAnsi" w:hAnsiTheme="minorHAnsi"/>
        </w:rPr>
        <w:t xml:space="preserve">Hauek dira balio posibleak:</w:t>
      </w:r>
      <w:r>
        <w:rPr>
          <w:i/>
          <w:sz w:val="22"/>
          <w:color w:val="auto"/>
          <w:rFonts w:asciiTheme="minorHAnsi" w:hAnsiTheme="minorHAnsi"/>
        </w:rPr>
        <w:t xml:space="preserve"> </w:t>
      </w:r>
      <w:r>
        <w:rPr>
          <w:i/>
          <w:sz w:val="22"/>
          <w:color w:val="auto"/>
          <w:rFonts w:asciiTheme="minorHAnsi" w:hAnsiTheme="minorHAnsi"/>
        </w:rPr>
        <w:t xml:space="preserve">‘</w:t>
      </w:r>
      <w:r>
        <w:rPr>
          <w:i/>
          <w:sz w:val="22"/>
          <w:color w:val="0000FF"/>
          <w:rFonts w:asciiTheme="minorHAnsi" w:hAnsiTheme="minorHAnsi"/>
        </w:rPr>
        <w:t xml:space="preserve">Enpresariala’</w:t>
      </w:r>
      <w:r>
        <w:rPr>
          <w:i/>
          <w:sz w:val="22"/>
          <w:color w:val="auto"/>
          <w:rFonts w:asciiTheme="minorHAnsi" w:hAnsiTheme="minorHAnsi"/>
        </w:rPr>
        <w:t xml:space="preserve">, ‘</w:t>
      </w:r>
      <w:r>
        <w:rPr>
          <w:i/>
          <w:sz w:val="22"/>
          <w:color w:val="0000FF"/>
          <w:rFonts w:asciiTheme="minorHAnsi" w:hAnsiTheme="minorHAnsi"/>
        </w:rPr>
        <w:t xml:space="preserve">Profesionala’</w:t>
      </w:r>
      <w:r>
        <w:rPr>
          <w:i/>
          <w:sz w:val="22"/>
          <w:color w:val="auto"/>
          <w:rFonts w:asciiTheme="minorHAnsi" w:hAnsiTheme="minorHAnsi"/>
        </w:rPr>
        <w:t xml:space="preserve">, ‘</w:t>
      </w:r>
      <w:r>
        <w:rPr>
          <w:i/>
          <w:sz w:val="22"/>
          <w:color w:val="0000FF"/>
          <w:rFonts w:asciiTheme="minorHAnsi" w:hAnsiTheme="minorHAnsi"/>
        </w:rPr>
        <w:t xml:space="preserve">Artista’</w:t>
      </w:r>
      <w:r>
        <w:rPr>
          <w:i/>
          <w:sz w:val="22"/>
          <w:color w:val="auto"/>
          <w:rFonts w:asciiTheme="minorHAnsi" w:hAnsiTheme="minorHAnsi"/>
        </w:rPr>
        <w:t xml:space="preserve">, ‘</w:t>
      </w:r>
      <w:r>
        <w:rPr>
          <w:i/>
          <w:sz w:val="22"/>
          <w:color w:val="0000FF"/>
          <w:rFonts w:asciiTheme="minorHAnsi" w:hAnsiTheme="minorHAnsi"/>
        </w:rPr>
        <w:t xml:space="preserve">EJZren mende ez dauden jarduera ekonomikoak</w:t>
      </w:r>
      <w:r>
        <w:rPr>
          <w:i/>
          <w:sz w:val="22"/>
          <w:color w:val="auto"/>
          <w:rFonts w:asciiTheme="minorHAnsi" w:hAnsiTheme="minorHAnsi"/>
        </w:rPr>
        <w:t xml:space="preserve">’.</w:t>
      </w:r>
      <w:r>
        <w:rPr>
          <w:i/>
          <w:sz w:val="22"/>
          <w:color w:val="auto"/>
          <w:rFonts w:asciiTheme="minorHAnsi" w:hAnsiTheme="minorHAnsi"/>
        </w:rPr>
        <w:t xml:space="preserve"> </w:t>
      </w:r>
    </w:p>
    <w:p w:rsidR="000E477D" w:rsidRPr="00AB17FF" w:rsidRDefault="00006A9B" w:rsidP="00AB17FF">
      <w:pPr>
        <w:pStyle w:val="Default"/>
        <w:ind w:left="2160"/>
        <w:jc w:val="both"/>
        <w:rPr>
          <w:i/>
          <w:iCs/>
          <w:color w:val="FF0000"/>
          <w:sz w:val="20"/>
          <w:szCs w:val="20"/>
          <w:shd w:val="clear" w:color="auto" w:fill="FFFFFF"/>
          <w:rFonts w:ascii="Calibri" w:hAnsi="Calibri" w:cs="Calibri"/>
        </w:rPr>
      </w:pPr>
      <w:r>
        <w:rPr>
          <w:i/>
          <w:color w:val="FF0000"/>
          <w:sz w:val="20"/>
          <w:shd w:val="clear" w:color="auto" w:fill="FFFFFF"/>
          <w:rFonts w:ascii="Calibri" w:hAnsi="Calibri"/>
        </w:rPr>
        <w:t xml:space="preserve">(Bertsio honetan Bizkaiko eta Gipuzkoako Ogasunek ez dute itzuliko EJZren mendekoa EZ den jarduerarik).</w:t>
      </w:r>
    </w:p>
    <w:p w:rsidR="005A781A" w:rsidRPr="00292F5A" w:rsidRDefault="00C83C03" w:rsidP="0050267B">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TipoCuota:</w:t>
      </w:r>
      <w:r>
        <w:rPr>
          <w:i/>
          <w:color w:val="auto"/>
          <w:sz w:val="22"/>
          <w:b/>
          <w:rFonts w:asciiTheme="minorHAnsi" w:hAnsiTheme="minorHAnsi"/>
        </w:rPr>
        <w:t xml:space="preserve"> </w:t>
      </w:r>
      <w:r>
        <w:rPr>
          <w:i/>
          <w:color w:val="auto"/>
          <w:sz w:val="22"/>
          <w:rFonts w:asciiTheme="minorHAnsi" w:hAnsiTheme="minorHAnsi"/>
        </w:rPr>
        <w:t xml:space="preserve">Jarduera esparrua</w:t>
      </w:r>
      <w:r>
        <w:rPr>
          <w:i/>
          <w:color w:val="auto"/>
          <w:sz w:val="22"/>
          <w:rFonts w:asciiTheme="minorHAnsi" w:hAnsiTheme="minorHAnsi"/>
        </w:rPr>
        <w:t xml:space="preserve"> </w:t>
      </w:r>
      <w:r>
        <w:rPr>
          <w:i/>
          <w:color w:val="auto"/>
          <w:sz w:val="22"/>
          <w:rFonts w:asciiTheme="minorHAnsi" w:hAnsiTheme="minorHAnsi"/>
        </w:rPr>
        <w:t xml:space="preserve">Hauek dira balio posibleak:</w:t>
      </w:r>
      <w:r>
        <w:rPr>
          <w:i/>
          <w:color w:val="auto"/>
          <w:sz w:val="22"/>
          <w:rFonts w:asciiTheme="minorHAnsi" w:hAnsiTheme="minorHAnsi"/>
        </w:rPr>
        <w:t xml:space="preserve"> </w:t>
      </w:r>
    </w:p>
    <w:p w:rsidR="00C83C03" w:rsidRDefault="003E6294" w:rsidP="005A781A">
      <w:pPr>
        <w:pStyle w:val="Default"/>
        <w:ind w:left="2160"/>
        <w:jc w:val="both"/>
        <w:rPr>
          <w:i/>
          <w:color w:val="auto"/>
          <w:sz w:val="22"/>
          <w:szCs w:val="20"/>
          <w:rFonts w:asciiTheme="minorHAnsi" w:hAnsiTheme="minorHAnsi" w:cstheme="minorHAnsi"/>
        </w:rPr>
      </w:pPr>
      <w:r>
        <w:rPr>
          <w:i/>
          <w:sz w:val="22"/>
          <w:color w:val="0000FF"/>
          <w:rFonts w:asciiTheme="minorHAnsi" w:hAnsiTheme="minorHAnsi"/>
        </w:rPr>
        <w:t xml:space="preserve">‘Nazioartekoa’, </w:t>
      </w:r>
      <w:r>
        <w:rPr>
          <w:i/>
          <w:sz w:val="22"/>
          <w:color w:val="0000FF"/>
          <w:color w:val="0000FF"/>
          <w:rFonts w:asciiTheme="minorHAnsi" w:hAnsiTheme="minorHAnsi"/>
        </w:rPr>
        <w:t xml:space="preserve">‘</w:t>
      </w:r>
      <w:r>
        <w:rPr>
          <w:i/>
          <w:sz w:val="22"/>
          <w:color w:val="0000FF"/>
          <w:rFonts w:asciiTheme="minorHAnsi" w:hAnsiTheme="minorHAnsi"/>
        </w:rPr>
        <w:t xml:space="preserve">Nazionala’</w:t>
      </w:r>
      <w:r>
        <w:rPr>
          <w:i/>
          <w:sz w:val="22"/>
          <w:color w:val="auto"/>
          <w:rFonts w:asciiTheme="minorHAnsi" w:hAnsiTheme="minorHAnsi"/>
        </w:rPr>
        <w:t xml:space="preserve">, ‘</w:t>
      </w:r>
      <w:r>
        <w:rPr>
          <w:i/>
          <w:sz w:val="22"/>
          <w:color w:val="0000FF"/>
          <w:rFonts w:asciiTheme="minorHAnsi" w:hAnsiTheme="minorHAnsi"/>
        </w:rPr>
        <w:t xml:space="preserve">Probintziakoa’</w:t>
      </w:r>
      <w:r>
        <w:rPr>
          <w:i/>
          <w:sz w:val="22"/>
          <w:color w:val="auto"/>
          <w:rFonts w:asciiTheme="minorHAnsi" w:hAnsiTheme="minorHAnsi"/>
        </w:rPr>
        <w:t xml:space="preserve">, ‘</w:t>
      </w:r>
      <w:r>
        <w:rPr>
          <w:i/>
          <w:sz w:val="22"/>
          <w:color w:val="0000FF"/>
          <w:rFonts w:asciiTheme="minorHAnsi" w:hAnsiTheme="minorHAnsi"/>
        </w:rPr>
        <w:t xml:space="preserve">Udalerrikoa’</w:t>
      </w:r>
      <w:r>
        <w:rPr>
          <w:i/>
          <w:sz w:val="22"/>
          <w:color w:val="auto"/>
          <w:rFonts w:asciiTheme="minorHAnsi" w:hAnsiTheme="minorHAnsi"/>
        </w:rPr>
        <w:t xml:space="preserve">.</w:t>
      </w:r>
      <w:r>
        <w:rPr>
          <w:i/>
          <w:sz w:val="22"/>
          <w:color w:val="auto"/>
          <w:rFonts w:asciiTheme="minorHAnsi" w:hAnsiTheme="minorHAnsi"/>
        </w:rPr>
        <w:t xml:space="preserve"> </w:t>
      </w:r>
      <w:r>
        <w:rPr>
          <w:i/>
          <w:sz w:val="22"/>
          <w:color w:val="auto"/>
          <w:u w:val="single"/>
          <w:rFonts w:asciiTheme="minorHAnsi" w:hAnsiTheme="minorHAnsi"/>
        </w:rPr>
        <w:t xml:space="preserve">Aukerakoa</w:t>
      </w:r>
      <w:r>
        <w:rPr>
          <w:i/>
          <w:sz w:val="22"/>
          <w:color w:val="auto"/>
          <w:rFonts w:asciiTheme="minorHAnsi" w:hAnsiTheme="minorHAnsi"/>
        </w:rPr>
        <w:t xml:space="preserve">.</w:t>
      </w:r>
      <w:r>
        <w:rPr>
          <w:i/>
          <w:sz w:val="22"/>
          <w:color w:val="auto"/>
          <w:rFonts w:asciiTheme="minorHAnsi" w:hAnsiTheme="minorHAnsi"/>
        </w:rPr>
        <w:t xml:space="preserve"> </w:t>
      </w:r>
    </w:p>
    <w:p w:rsidR="00C4078E" w:rsidRDefault="00C83C03" w:rsidP="00E0359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FechaAlta:</w:t>
      </w:r>
      <w:r>
        <w:rPr>
          <w:i/>
          <w:color w:val="auto"/>
          <w:sz w:val="22"/>
          <w:b/>
          <w:rFonts w:asciiTheme="minorHAnsi" w:hAnsiTheme="minorHAnsi"/>
        </w:rPr>
        <w:t xml:space="preserve"> </w:t>
      </w:r>
      <w:r>
        <w:rPr>
          <w:i/>
          <w:color w:val="auto"/>
          <w:sz w:val="22"/>
          <w:rFonts w:asciiTheme="minorHAnsi" w:hAnsiTheme="minorHAnsi"/>
        </w:rPr>
        <w:t xml:space="preserve">Jardueraren alta-data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r>
        <w:rPr>
          <w:i/>
          <w:color w:val="auto"/>
          <w:sz w:val="22"/>
          <w:rFonts w:asciiTheme="minorHAnsi" w:hAnsiTheme="minorHAnsi"/>
        </w:rPr>
        <w:t xml:space="preserve"> </w:t>
      </w:r>
    </w:p>
    <w:p w:rsidR="006069A7" w:rsidRDefault="006069A7" w:rsidP="006069A7">
      <w:pPr>
        <w:pStyle w:val="Default"/>
        <w:ind w:left="2160"/>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r>
        <w:rPr>
          <w:i/>
          <w:color w:val="auto"/>
          <w:sz w:val="22"/>
          <w:rFonts w:asciiTheme="minorHAnsi" w:hAnsiTheme="minorHAnsi"/>
        </w:rPr>
        <w:t xml:space="preserve"> </w:t>
      </w:r>
    </w:p>
    <w:p w:rsidR="00C83C03" w:rsidRDefault="006069A7" w:rsidP="006069A7">
      <w:pPr>
        <w:pStyle w:val="Default"/>
        <w:ind w:left="2160"/>
        <w:jc w:val="both"/>
        <w:rPr>
          <w:i/>
          <w:color w:val="auto"/>
          <w:sz w:val="22"/>
          <w:szCs w:val="20"/>
          <w:rFonts w:asciiTheme="minorHAnsi" w:hAnsiTheme="minorHAnsi" w:cstheme="minorHAnsi"/>
        </w:rPr>
      </w:pPr>
      <w:r>
        <w:rPr>
          <w:i/>
          <w:sz w:val="22"/>
          <w:b/>
          <w:color w:val="00B050"/>
          <w:u w:val="single"/>
          <w:rFonts w:asciiTheme="minorHAnsi" w:hAnsiTheme="minorHAnsi"/>
        </w:rPr>
        <w:t xml:space="preserve">Beti itzultzen da</w:t>
      </w:r>
      <w:r>
        <w:rPr>
          <w:i/>
          <w:sz w:val="22"/>
          <w:color w:val="auto"/>
          <w:rFonts w:asciiTheme="minorHAnsi" w:hAnsiTheme="minorHAnsi"/>
        </w:rPr>
        <w:t xml:space="preserve">.</w:t>
      </w:r>
    </w:p>
    <w:p w:rsidR="00C83C03" w:rsidRPr="00E03598" w:rsidRDefault="00C83C03" w:rsidP="00E0359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ExencionConcedida:</w:t>
      </w:r>
      <w:r>
        <w:rPr>
          <w:i/>
          <w:color w:val="auto"/>
          <w:sz w:val="22"/>
          <w:b/>
          <w:rFonts w:asciiTheme="minorHAnsi" w:hAnsiTheme="minorHAnsi"/>
        </w:rPr>
        <w:t xml:space="preserve"> </w:t>
      </w:r>
      <w:r>
        <w:rPr>
          <w:i/>
          <w:color w:val="auto"/>
          <w:sz w:val="22"/>
          <w:rFonts w:asciiTheme="minorHAnsi" w:hAnsiTheme="minorHAnsi"/>
        </w:rPr>
        <w:t xml:space="preserve">Salbuespena eman zaion artikulua.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b/>
          <w:rFonts w:asciiTheme="minorHAnsi" w:hAnsiTheme="minorHAnsi"/>
        </w:rPr>
        <w:t xml:space="preserve"> </w:t>
      </w:r>
    </w:p>
    <w:p w:rsidR="00327D54" w:rsidRPr="00327D54" w:rsidRDefault="00427308" w:rsidP="006268B9">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LocalIndirectamenteAfecto:</w:t>
      </w:r>
      <w:r>
        <w:rPr>
          <w:i/>
          <w:color w:val="auto"/>
          <w:sz w:val="22"/>
          <w:b/>
          <w:rFonts w:asciiTheme="minorHAnsi" w:hAnsiTheme="minorHAnsi"/>
        </w:rPr>
        <w:t xml:space="preserve"> </w:t>
      </w:r>
      <w:r>
        <w:rPr>
          <w:i/>
          <w:color w:val="auto"/>
          <w:sz w:val="22"/>
          <w:rFonts w:asciiTheme="minorHAnsi" w:hAnsiTheme="minorHAnsi"/>
        </w:rPr>
        <w:t xml:space="preserve">Zeharka erasandako lokalaren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r>
        <w:rPr>
          <w:i/>
          <w:color w:val="auto"/>
          <w:sz w:val="22"/>
          <w:b/>
          <w:rFonts w:asciiTheme="minorHAnsi" w:hAnsiTheme="minorHAnsi"/>
        </w:rPr>
        <w:t xml:space="preserve"> </w:t>
      </w:r>
    </w:p>
    <w:p w:rsidR="009C2D93" w:rsidRPr="00327D54" w:rsidRDefault="009C2D93" w:rsidP="006268B9">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DomicilioDesarrolloActividad:</w:t>
      </w:r>
      <w:r>
        <w:rPr>
          <w:i/>
          <w:color w:val="auto"/>
          <w:sz w:val="22"/>
          <w:b/>
          <w:rFonts w:asciiTheme="minorHAnsi" w:hAnsiTheme="minorHAnsi"/>
        </w:rPr>
        <w:t xml:space="preserve"> </w:t>
      </w:r>
      <w:r>
        <w:rPr>
          <w:i/>
          <w:color w:val="auto"/>
          <w:sz w:val="22"/>
          <w:rFonts w:asciiTheme="minorHAnsi" w:hAnsiTheme="minorHAnsi"/>
        </w:rPr>
        <w:t xml:space="preserve">Jarduera garatzen den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9C2D93" w:rsidRPr="00035956" w:rsidRDefault="009C2D93"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MunicipioDesarrolloActvidad:</w:t>
      </w:r>
      <w:r>
        <w:rPr>
          <w:i/>
          <w:color w:val="auto"/>
          <w:sz w:val="22"/>
          <w:b/>
          <w:rFonts w:asciiTheme="minorHAnsi" w:hAnsiTheme="minorHAnsi"/>
        </w:rPr>
        <w:t xml:space="preserve"> </w:t>
      </w:r>
      <w:r>
        <w:rPr>
          <w:i/>
          <w:color w:val="auto"/>
          <w:sz w:val="22"/>
          <w:rFonts w:asciiTheme="minorHAnsi" w:hAnsiTheme="minorHAnsi"/>
        </w:rPr>
        <w:t xml:space="preserve">Jarduera garatzen den udalerria.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BC01EF" w:rsidRPr="00035956" w:rsidRDefault="00BC01EF" w:rsidP="00BC01EF">
      <w:pPr>
        <w:pStyle w:val="Default"/>
        <w:ind w:left="720"/>
        <w:jc w:val="both"/>
        <w:rPr>
          <w:rFonts w:asciiTheme="minorHAnsi" w:hAnsiTheme="minorHAnsi" w:cstheme="minorHAnsi"/>
          <w:color w:val="auto"/>
          <w:sz w:val="22"/>
          <w:szCs w:val="20"/>
          <w:lang w:eastAsia="en-US"/>
        </w:rPr>
      </w:pPr>
    </w:p>
    <w:p w:rsidR="00D13B2E" w:rsidRDefault="00C83C03" w:rsidP="00D13B2E">
      <w:pPr>
        <w:pStyle w:val="Default"/>
        <w:numPr>
          <w:ilvl w:val="0"/>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ActividadesBaja:</w:t>
      </w:r>
      <w:r>
        <w:rPr>
          <w:i/>
          <w:color w:val="auto"/>
          <w:sz w:val="22"/>
          <w:b/>
          <w:rFonts w:asciiTheme="minorHAnsi" w:hAnsiTheme="minorHAnsi"/>
        </w:rPr>
        <w:t xml:space="preserve"> </w:t>
      </w:r>
      <w:r>
        <w:rPr>
          <w:i/>
          <w:color w:val="auto"/>
          <w:sz w:val="22"/>
          <w:rFonts w:asciiTheme="minorHAnsi" w:hAnsiTheme="minorHAnsi"/>
        </w:rPr>
        <w:t xml:space="preserve">Kontsultatutako ekitaldian baja emandako jardueren informazioa.</w:t>
      </w:r>
      <w:r>
        <w:rPr>
          <w:i/>
          <w:color w:val="auto"/>
          <w:sz w:val="22"/>
          <w:rFonts w:asciiTheme="minorHAnsi" w:hAnsiTheme="minorHAnsi"/>
        </w:rPr>
        <w:t xml:space="preserve"> </w:t>
      </w:r>
      <w:r>
        <w:rPr>
          <w:i/>
          <w:color w:val="auto"/>
          <w:sz w:val="22"/>
          <w:rFonts w:asciiTheme="minorHAnsi" w:hAnsiTheme="minorHAnsi"/>
        </w:rPr>
        <w:t xml:space="preserve">Hau da, honakoak betetzen dituzten jarduerak zerrendatuko dira:</w:t>
      </w:r>
    </w:p>
    <w:p w:rsidR="00D13B2E" w:rsidRPr="00D13B2E" w:rsidRDefault="00D13B2E" w:rsidP="00D13B2E">
      <w:pPr>
        <w:pStyle w:val="Default"/>
        <w:numPr>
          <w:ilvl w:val="2"/>
          <w:numId w:val="13"/>
        </w:numPr>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p>
    <w:p w:rsidR="00D13B2E" w:rsidRPr="00D13B2E" w:rsidRDefault="00D13B2E" w:rsidP="00D13B2E">
      <w:pPr>
        <w:pStyle w:val="Default"/>
        <w:numPr>
          <w:ilvl w:val="2"/>
          <w:numId w:val="13"/>
        </w:numPr>
        <w:jc w:val="both"/>
        <w:rPr>
          <w:color w:val="auto"/>
          <w:sz w:val="22"/>
          <w:szCs w:val="20"/>
          <w:rFonts w:asciiTheme="minorHAnsi" w:hAnsiTheme="minorHAnsi" w:cstheme="minorHAnsi"/>
        </w:rPr>
      </w:pPr>
      <w:r>
        <w:rPr>
          <w:i/>
          <w:color w:val="auto"/>
          <w:sz w:val="22"/>
          <w:rFonts w:asciiTheme="minorHAnsi" w:hAnsiTheme="minorHAnsi"/>
        </w:rPr>
        <w:t xml:space="preserve">Baja-data kontsultatutako ekitaldikoa izatea.</w:t>
      </w:r>
    </w:p>
    <w:p w:rsidR="006C3A55" w:rsidRPr="00D13B2E" w:rsidRDefault="00D13B2E" w:rsidP="00EA7DCD">
      <w:pPr>
        <w:pStyle w:val="Default"/>
        <w:ind w:left="1800"/>
        <w:jc w:val="both"/>
        <w:rPr>
          <w:color w:val="auto"/>
          <w:sz w:val="22"/>
          <w:szCs w:val="20"/>
          <w:rFonts w:asciiTheme="minorHAnsi" w:hAnsiTheme="minorHAnsi" w:cstheme="minorHAnsi"/>
        </w:rPr>
      </w:pPr>
      <w:r>
        <w:rPr>
          <w:i/>
          <w:color w:val="auto"/>
          <w:sz w:val="22"/>
          <w:rFonts w:asciiTheme="minorHAnsi" w:hAnsiTheme="minorHAnsi"/>
        </w:rPr>
        <w:t xml:space="preserve">(Jardueraren alta-data zein baja-data jakinaraziko dira zerrenda honetan).</w:t>
      </w:r>
    </w:p>
    <w:p w:rsidR="009C2D93" w:rsidRPr="00035956" w:rsidRDefault="009C2D93" w:rsidP="00D463DF">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Ejercicio:</w:t>
      </w:r>
      <w:r>
        <w:rPr>
          <w:i/>
          <w:color w:val="auto"/>
          <w:sz w:val="22"/>
          <w:b/>
          <w:rFonts w:asciiTheme="minorHAnsi" w:hAnsiTheme="minorHAnsi"/>
        </w:rPr>
        <w:t xml:space="preserve"> </w:t>
      </w:r>
      <w:r>
        <w:rPr>
          <w:i/>
          <w:color w:val="auto"/>
          <w:sz w:val="22"/>
          <w:rFonts w:asciiTheme="minorHAnsi" w:hAnsiTheme="minorHAnsi"/>
        </w:rPr>
        <w:t xml:space="preserve">Baja-egoeran dauden jarduerak islatzeko erreferentzia gisa hartzen den kontsultatutako ekitaldia.</w:t>
      </w:r>
    </w:p>
    <w:p w:rsidR="009C2D93" w:rsidRPr="00035956" w:rsidRDefault="009C2D93" w:rsidP="009C2D93">
      <w:pPr>
        <w:pStyle w:val="Default"/>
        <w:numPr>
          <w:ilvl w:val="1"/>
          <w:numId w:val="13"/>
        </w:numPr>
        <w:jc w:val="both"/>
        <w:rPr>
          <w:color w:val="auto"/>
          <w:sz w:val="22"/>
          <w:szCs w:val="20"/>
          <w:rFonts w:asciiTheme="minorHAnsi" w:hAnsiTheme="minorHAnsi" w:cstheme="minorHAnsi"/>
        </w:rPr>
      </w:pPr>
      <w:r>
        <w:rPr>
          <w:i/>
          <w:color w:val="auto"/>
          <w:sz w:val="22"/>
          <w:b/>
          <w:rFonts w:asciiTheme="minorHAnsi" w:hAnsiTheme="minorHAnsi"/>
        </w:rPr>
        <w:t xml:space="preserve">Actividad:</w:t>
      </w:r>
      <w:r>
        <w:rPr>
          <w:i/>
          <w:color w:val="auto"/>
          <w:sz w:val="22"/>
          <w:rFonts w:asciiTheme="minorHAnsi" w:hAnsiTheme="minorHAnsi"/>
        </w:rPr>
        <w:t xml:space="preserve"> </w:t>
      </w:r>
      <w:r>
        <w:rPr>
          <w:i/>
          <w:color w:val="auto"/>
          <w:sz w:val="22"/>
          <w:rFonts w:asciiTheme="minorHAnsi" w:hAnsiTheme="minorHAnsi"/>
        </w:rPr>
        <w:t xml:space="preserve">Jarduera bakoitzerako datu hauek zehaztuko dira:</w:t>
      </w:r>
    </w:p>
    <w:p w:rsidR="00427308" w:rsidRPr="00B36D76" w:rsidRDefault="00427308" w:rsidP="00427308">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CodigoEpigrafe:</w:t>
      </w:r>
      <w:r>
        <w:rPr>
          <w:i/>
          <w:color w:val="auto"/>
          <w:sz w:val="22"/>
          <w:b/>
          <w:rFonts w:asciiTheme="minorHAnsi" w:hAnsiTheme="minorHAnsi"/>
        </w:rPr>
        <w:t xml:space="preserve"> </w:t>
      </w:r>
      <w:r>
        <w:rPr>
          <w:i/>
          <w:color w:val="auto"/>
          <w:sz w:val="22"/>
          <w:rFonts w:asciiTheme="minorHAnsi" w:hAnsiTheme="minorHAnsi"/>
        </w:rPr>
        <w:t xml:space="preserve">EJZren epigrafearen kodea.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B36D76" w:rsidRPr="00035956" w:rsidRDefault="00B36D76" w:rsidP="00B36D76">
      <w:pPr>
        <w:pStyle w:val="Default"/>
        <w:ind w:left="2160"/>
        <w:jc w:val="both"/>
        <w:rPr>
          <w:color w:val="auto"/>
          <w:sz w:val="22"/>
          <w:szCs w:val="20"/>
          <w:rFonts w:asciiTheme="minorHAnsi" w:hAnsiTheme="minorHAnsi" w:cstheme="minorHAnsi"/>
        </w:rPr>
      </w:pPr>
      <w:r>
        <w:rPr>
          <w:i/>
          <w:color w:val="FF0000"/>
          <w:sz w:val="20"/>
          <w:shd w:val="clear" w:color="auto" w:fill="FFFFFF"/>
          <w:rFonts w:ascii="Calibri" w:hAnsi="Calibri"/>
        </w:rPr>
        <w:t xml:space="preserve">TipoActividad = “EJZren mende ez dauden jarduera ekonomikoak” bada, ez da informatuko.</w:t>
      </w:r>
    </w:p>
    <w:p w:rsidR="00427308" w:rsidRPr="00035956" w:rsidRDefault="00427308" w:rsidP="00427308">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Denominacion:</w:t>
      </w:r>
      <w:r>
        <w:rPr>
          <w:i/>
          <w:color w:val="auto"/>
          <w:sz w:val="22"/>
          <w:b/>
          <w:rFonts w:asciiTheme="minorHAnsi" w:hAnsiTheme="minorHAnsi"/>
        </w:rPr>
        <w:t xml:space="preserve"> </w:t>
      </w:r>
      <w:r>
        <w:rPr>
          <w:i/>
          <w:color w:val="auto"/>
          <w:sz w:val="22"/>
          <w:rFonts w:asciiTheme="minorHAnsi" w:hAnsiTheme="minorHAnsi"/>
        </w:rPr>
        <w:t xml:space="preserve">Ekonomia-jardueraren deskribapena</w:t>
      </w:r>
    </w:p>
    <w:p w:rsidR="000E477D" w:rsidRPr="008254D4" w:rsidRDefault="00427308" w:rsidP="0086336C">
      <w:pPr>
        <w:pStyle w:val="Default"/>
        <w:numPr>
          <w:ilvl w:val="2"/>
          <w:numId w:val="13"/>
        </w:numPr>
        <w:jc w:val="both"/>
        <w:rPr>
          <w:color w:val="auto"/>
          <w:sz w:val="22"/>
          <w:szCs w:val="20"/>
          <w:rFonts w:asciiTheme="minorHAnsi" w:hAnsiTheme="minorHAnsi" w:cstheme="minorHAnsi"/>
        </w:rPr>
      </w:pPr>
      <w:r>
        <w:rPr>
          <w:i/>
          <w:sz w:val="22"/>
          <w:color w:val="auto"/>
          <w:b/>
          <w:rFonts w:asciiTheme="minorHAnsi" w:hAnsiTheme="minorHAnsi"/>
        </w:rPr>
        <w:t xml:space="preserve">TipoActividad:</w:t>
      </w:r>
      <w:r>
        <w:rPr>
          <w:i/>
          <w:sz w:val="22"/>
          <w:color w:val="auto"/>
          <w:b/>
          <w:rFonts w:asciiTheme="minorHAnsi" w:hAnsiTheme="minorHAnsi"/>
        </w:rPr>
        <w:t xml:space="preserve"> </w:t>
      </w:r>
      <w:r>
        <w:rPr>
          <w:i/>
          <w:sz w:val="22"/>
          <w:color w:val="auto"/>
          <w:rFonts w:asciiTheme="minorHAnsi" w:hAnsiTheme="minorHAnsi"/>
        </w:rPr>
        <w:t xml:space="preserve">Sekzioa edo jarduera mota.</w:t>
      </w:r>
      <w:r>
        <w:rPr>
          <w:i/>
          <w:sz w:val="22"/>
          <w:color w:val="auto"/>
          <w:rFonts w:asciiTheme="minorHAnsi" w:hAnsiTheme="minorHAnsi"/>
        </w:rPr>
        <w:t xml:space="preserve"> </w:t>
      </w:r>
      <w:r>
        <w:rPr>
          <w:i/>
          <w:sz w:val="22"/>
          <w:color w:val="auto"/>
          <w:rFonts w:asciiTheme="minorHAnsi" w:hAnsiTheme="minorHAnsi"/>
        </w:rPr>
        <w:t xml:space="preserve">Hauek dira balio posibleak:</w:t>
      </w:r>
      <w:r>
        <w:rPr>
          <w:i/>
          <w:sz w:val="22"/>
          <w:color w:val="auto"/>
          <w:rFonts w:asciiTheme="minorHAnsi" w:hAnsiTheme="minorHAnsi"/>
        </w:rPr>
        <w:t xml:space="preserve"> </w:t>
      </w:r>
      <w:r>
        <w:rPr>
          <w:i/>
          <w:sz w:val="22"/>
          <w:color w:val="auto"/>
          <w:rFonts w:asciiTheme="minorHAnsi" w:hAnsiTheme="minorHAnsi"/>
        </w:rPr>
        <w:t xml:space="preserve">‘</w:t>
      </w:r>
      <w:r>
        <w:rPr>
          <w:i/>
          <w:sz w:val="22"/>
          <w:color w:val="0000FF"/>
          <w:rFonts w:asciiTheme="minorHAnsi" w:hAnsiTheme="minorHAnsi"/>
        </w:rPr>
        <w:t xml:space="preserve">Enpresariala’</w:t>
      </w:r>
      <w:r>
        <w:rPr>
          <w:i/>
          <w:sz w:val="22"/>
          <w:color w:val="auto"/>
          <w:rFonts w:asciiTheme="minorHAnsi" w:hAnsiTheme="minorHAnsi"/>
        </w:rPr>
        <w:t xml:space="preserve">, ‘</w:t>
      </w:r>
      <w:r>
        <w:rPr>
          <w:i/>
          <w:sz w:val="22"/>
          <w:color w:val="0000FF"/>
          <w:rFonts w:asciiTheme="minorHAnsi" w:hAnsiTheme="minorHAnsi"/>
        </w:rPr>
        <w:t xml:space="preserve">Profesionala’</w:t>
      </w:r>
      <w:r>
        <w:rPr>
          <w:i/>
          <w:sz w:val="22"/>
          <w:color w:val="auto"/>
          <w:rFonts w:asciiTheme="minorHAnsi" w:hAnsiTheme="minorHAnsi"/>
        </w:rPr>
        <w:t xml:space="preserve">, ‘</w:t>
      </w:r>
      <w:r>
        <w:rPr>
          <w:i/>
          <w:sz w:val="22"/>
          <w:color w:val="0000FF"/>
          <w:rFonts w:asciiTheme="minorHAnsi" w:hAnsiTheme="minorHAnsi"/>
        </w:rPr>
        <w:t xml:space="preserve">Artista’</w:t>
      </w:r>
      <w:r>
        <w:rPr>
          <w:i/>
          <w:sz w:val="22"/>
          <w:color w:val="auto"/>
          <w:rFonts w:asciiTheme="minorHAnsi" w:hAnsiTheme="minorHAnsi"/>
        </w:rPr>
        <w:t xml:space="preserve">, ‘</w:t>
      </w:r>
      <w:r>
        <w:rPr>
          <w:i/>
          <w:sz w:val="22"/>
          <w:color w:val="0000FF"/>
          <w:rFonts w:asciiTheme="minorHAnsi" w:hAnsiTheme="minorHAnsi"/>
        </w:rPr>
        <w:t xml:space="preserve">EJZren mende ez dauden jarduera ekonomikoak</w:t>
      </w:r>
      <w:r>
        <w:rPr>
          <w:i/>
          <w:sz w:val="22"/>
          <w:color w:val="auto"/>
          <w:rFonts w:asciiTheme="minorHAnsi" w:hAnsiTheme="minorHAnsi"/>
        </w:rPr>
        <w:t xml:space="preserve">’.</w:t>
      </w:r>
    </w:p>
    <w:p w:rsidR="008254D4" w:rsidRPr="00035956" w:rsidRDefault="008254D4" w:rsidP="008254D4">
      <w:pPr>
        <w:pStyle w:val="Default"/>
        <w:ind w:left="2160"/>
        <w:jc w:val="both"/>
        <w:rPr>
          <w:color w:val="auto"/>
          <w:sz w:val="22"/>
          <w:szCs w:val="20"/>
          <w:rFonts w:asciiTheme="minorHAnsi" w:hAnsiTheme="minorHAnsi" w:cstheme="minorHAnsi"/>
        </w:rPr>
      </w:pPr>
      <w:r>
        <w:rPr>
          <w:i/>
          <w:color w:val="FF0000"/>
          <w:sz w:val="20"/>
          <w:shd w:val="clear" w:color="auto" w:fill="FFFFFF"/>
          <w:rFonts w:ascii="Calibri" w:hAnsi="Calibri"/>
        </w:rPr>
        <w:t xml:space="preserve">(Bertsio honetan Bizkaiko eta Gipuzkoako Ogasunek ez dute itzuliko EJZren mendekoa EZ den jarduerarik).</w:t>
      </w:r>
    </w:p>
    <w:p w:rsidR="006069A7" w:rsidRDefault="00427308" w:rsidP="006069A7">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TipoCuota:</w:t>
      </w:r>
      <w:r>
        <w:rPr>
          <w:i/>
          <w:color w:val="auto"/>
          <w:sz w:val="22"/>
          <w:b/>
          <w:rFonts w:asciiTheme="minorHAnsi" w:hAnsiTheme="minorHAnsi"/>
        </w:rPr>
        <w:t xml:space="preserve"> </w:t>
      </w:r>
      <w:r>
        <w:rPr>
          <w:i/>
          <w:color w:val="auto"/>
          <w:sz w:val="22"/>
          <w:rFonts w:asciiTheme="minorHAnsi" w:hAnsiTheme="minorHAnsi"/>
        </w:rPr>
        <w:t xml:space="preserve">Jarduera esparrua</w:t>
      </w:r>
      <w:r>
        <w:rPr>
          <w:i/>
          <w:color w:val="auto"/>
          <w:sz w:val="22"/>
          <w:rFonts w:asciiTheme="minorHAnsi" w:hAnsiTheme="minorHAnsi"/>
        </w:rPr>
        <w:t xml:space="preserve"> </w:t>
      </w:r>
      <w:r>
        <w:rPr>
          <w:i/>
          <w:color w:val="auto"/>
          <w:sz w:val="22"/>
          <w:rFonts w:asciiTheme="minorHAnsi" w:hAnsiTheme="minorHAnsi"/>
        </w:rPr>
        <w:t xml:space="preserve">Hauek dira balio posibleak:</w:t>
      </w:r>
      <w:r>
        <w:rPr>
          <w:i/>
          <w:color w:val="auto"/>
          <w:sz w:val="22"/>
          <w:rFonts w:asciiTheme="minorHAnsi" w:hAnsiTheme="minorHAnsi"/>
        </w:rPr>
        <w:t xml:space="preserve"> </w:t>
      </w:r>
    </w:p>
    <w:p w:rsidR="00427308" w:rsidRPr="00035956" w:rsidRDefault="006069A7" w:rsidP="006069A7">
      <w:pPr>
        <w:pStyle w:val="Default"/>
        <w:ind w:left="2160"/>
        <w:jc w:val="both"/>
        <w:rPr>
          <w:i/>
          <w:color w:val="auto"/>
          <w:sz w:val="22"/>
          <w:szCs w:val="20"/>
          <w:rFonts w:asciiTheme="minorHAnsi" w:hAnsiTheme="minorHAnsi" w:cstheme="minorHAnsi"/>
        </w:rPr>
      </w:pPr>
      <w:r>
        <w:rPr>
          <w:i/>
          <w:sz w:val="22"/>
          <w:color w:val="0000FF"/>
          <w:rFonts w:asciiTheme="minorHAnsi" w:hAnsiTheme="minorHAnsi"/>
        </w:rPr>
        <w:t xml:space="preserve">‘Nazioartekoa’, </w:t>
      </w:r>
      <w:r>
        <w:rPr>
          <w:i/>
          <w:sz w:val="22"/>
          <w:color w:val="0000FF"/>
          <w:color w:val="0000FF"/>
          <w:rFonts w:asciiTheme="minorHAnsi" w:hAnsiTheme="minorHAnsi"/>
        </w:rPr>
        <w:t xml:space="preserve">‘</w:t>
      </w:r>
      <w:r>
        <w:rPr>
          <w:i/>
          <w:sz w:val="22"/>
          <w:color w:val="0000FF"/>
          <w:rFonts w:asciiTheme="minorHAnsi" w:hAnsiTheme="minorHAnsi"/>
        </w:rPr>
        <w:t xml:space="preserve">Nazionala’</w:t>
      </w:r>
      <w:r>
        <w:rPr>
          <w:i/>
          <w:sz w:val="22"/>
          <w:color w:val="auto"/>
          <w:rFonts w:asciiTheme="minorHAnsi" w:hAnsiTheme="minorHAnsi"/>
        </w:rPr>
        <w:t xml:space="preserve">, ‘</w:t>
      </w:r>
      <w:r>
        <w:rPr>
          <w:i/>
          <w:sz w:val="22"/>
          <w:color w:val="0000FF"/>
          <w:rFonts w:asciiTheme="minorHAnsi" w:hAnsiTheme="minorHAnsi"/>
        </w:rPr>
        <w:t xml:space="preserve">Probintziakoa’</w:t>
      </w:r>
      <w:r>
        <w:rPr>
          <w:i/>
          <w:sz w:val="22"/>
          <w:color w:val="auto"/>
          <w:rFonts w:asciiTheme="minorHAnsi" w:hAnsiTheme="minorHAnsi"/>
        </w:rPr>
        <w:t xml:space="preserve">, ‘</w:t>
      </w:r>
      <w:r>
        <w:rPr>
          <w:i/>
          <w:sz w:val="22"/>
          <w:color w:val="0000FF"/>
          <w:rFonts w:asciiTheme="minorHAnsi" w:hAnsiTheme="minorHAnsi"/>
        </w:rPr>
        <w:t xml:space="preserve">Udalerrikoa’</w:t>
      </w:r>
      <w:r>
        <w:rPr>
          <w:i/>
          <w:sz w:val="22"/>
          <w:color w:val="auto"/>
          <w:rFonts w:asciiTheme="minorHAnsi" w:hAnsiTheme="minorHAnsi"/>
        </w:rPr>
        <w:t xml:space="preserve">.</w:t>
      </w:r>
      <w:r>
        <w:rPr>
          <w:i/>
          <w:sz w:val="22"/>
          <w:color w:val="auto"/>
          <w:u w:val="single"/>
          <w:rFonts w:asciiTheme="minorHAnsi" w:hAnsiTheme="minorHAnsi"/>
        </w:rPr>
        <w:t xml:space="preserve"> </w:t>
      </w:r>
      <w:r>
        <w:rPr>
          <w:i/>
          <w:sz w:val="22"/>
          <w:color w:val="auto"/>
          <w:u w:val="single"/>
          <w:rFonts w:asciiTheme="minorHAnsi" w:hAnsiTheme="minorHAnsi"/>
        </w:rPr>
        <w:t xml:space="preserve">Aukerakoa</w:t>
      </w:r>
      <w:r>
        <w:rPr>
          <w:i/>
          <w:sz w:val="22"/>
          <w:color w:val="auto"/>
          <w:rFonts w:asciiTheme="minorHAnsi" w:hAnsiTheme="minorHAnsi"/>
        </w:rPr>
        <w:t xml:space="preserve">.</w:t>
      </w:r>
    </w:p>
    <w:p w:rsidR="00C4078E" w:rsidRPr="00035956" w:rsidRDefault="00427308"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FechaAlta:</w:t>
      </w:r>
      <w:r>
        <w:rPr>
          <w:i/>
          <w:color w:val="auto"/>
          <w:sz w:val="22"/>
          <w:b/>
          <w:rFonts w:asciiTheme="minorHAnsi" w:hAnsiTheme="minorHAnsi"/>
        </w:rPr>
        <w:t xml:space="preserve"> </w:t>
      </w:r>
      <w:r>
        <w:rPr>
          <w:i/>
          <w:color w:val="auto"/>
          <w:sz w:val="22"/>
          <w:rFonts w:asciiTheme="minorHAnsi" w:hAnsiTheme="minorHAnsi"/>
        </w:rPr>
        <w:t xml:space="preserve">Jardueraren alta-data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r>
        <w:rPr>
          <w:i/>
          <w:color w:val="auto"/>
          <w:sz w:val="22"/>
          <w:rFonts w:asciiTheme="minorHAnsi" w:hAnsiTheme="minorHAnsi"/>
        </w:rPr>
        <w:t xml:space="preserve"> </w:t>
      </w:r>
    </w:p>
    <w:p w:rsidR="005A781A" w:rsidRDefault="006069A7" w:rsidP="00C4078E">
      <w:pPr>
        <w:pStyle w:val="Default"/>
        <w:ind w:left="2160"/>
        <w:jc w:val="both"/>
        <w:rPr>
          <w:i/>
          <w:color w:val="auto"/>
          <w:sz w:val="22"/>
          <w:szCs w:val="20"/>
          <w:rFonts w:asciiTheme="minorHAnsi" w:hAnsiTheme="minorHAnsi" w:cstheme="minorHAnsi"/>
        </w:rPr>
      </w:pPr>
      <w:r>
        <w:rPr>
          <w:i/>
          <w:color w:val="auto"/>
          <w:sz w:val="22"/>
          <w:rFonts w:asciiTheme="minorHAnsi" w:hAnsiTheme="minorHAnsi"/>
        </w:rPr>
        <w:t xml:space="preserve">Alta-data kontsultatutako ekitaldikoa edo lehenagokoa izatea</w:t>
      </w:r>
    </w:p>
    <w:p w:rsidR="006069A7" w:rsidRPr="00035956" w:rsidRDefault="006069A7" w:rsidP="00C4078E">
      <w:pPr>
        <w:pStyle w:val="Default"/>
        <w:ind w:left="2160"/>
        <w:jc w:val="both"/>
        <w:rPr>
          <w:i/>
          <w:color w:val="auto"/>
          <w:sz w:val="22"/>
          <w:szCs w:val="20"/>
          <w:rFonts w:asciiTheme="minorHAnsi" w:hAnsiTheme="minorHAnsi" w:cstheme="minorHAnsi"/>
        </w:rPr>
      </w:pPr>
      <w:r>
        <w:rPr>
          <w:i/>
          <w:sz w:val="22"/>
          <w:b/>
          <w:color w:val="00B050"/>
          <w:u w:val="single"/>
          <w:rFonts w:asciiTheme="minorHAnsi" w:hAnsiTheme="minorHAnsi"/>
        </w:rPr>
        <w:t xml:space="preserve">Beti itzultzen da</w:t>
      </w:r>
      <w:r>
        <w:rPr>
          <w:i/>
          <w:sz w:val="22"/>
          <w:color w:val="auto"/>
          <w:rFonts w:asciiTheme="minorHAnsi" w:hAnsiTheme="minorHAnsi"/>
        </w:rPr>
        <w:t xml:space="preserve">.</w:t>
      </w:r>
    </w:p>
    <w:p w:rsidR="00C4078E" w:rsidRPr="00035956" w:rsidRDefault="009C2D93" w:rsidP="00427308">
      <w:pPr>
        <w:pStyle w:val="Default"/>
        <w:numPr>
          <w:ilvl w:val="2"/>
          <w:numId w:val="13"/>
        </w:numPr>
        <w:jc w:val="both"/>
        <w:rPr>
          <w:color w:val="auto"/>
          <w:sz w:val="22"/>
          <w:szCs w:val="20"/>
          <w:rFonts w:asciiTheme="minorHAnsi" w:hAnsiTheme="minorHAnsi" w:cstheme="minorHAnsi"/>
        </w:rPr>
      </w:pPr>
      <w:r>
        <w:rPr>
          <w:i/>
          <w:color w:val="auto"/>
          <w:sz w:val="22"/>
          <w:b/>
          <w:rFonts w:asciiTheme="minorHAnsi" w:hAnsiTheme="minorHAnsi"/>
        </w:rPr>
        <w:t xml:space="preserve">FechaCese:</w:t>
      </w:r>
      <w:r>
        <w:rPr>
          <w:i/>
          <w:color w:val="auto"/>
          <w:sz w:val="22"/>
          <w:b/>
          <w:rFonts w:asciiTheme="minorHAnsi" w:hAnsiTheme="minorHAnsi"/>
        </w:rPr>
        <w:t xml:space="preserve"> </w:t>
      </w:r>
      <w:r>
        <w:rPr>
          <w:i/>
          <w:color w:val="auto"/>
          <w:sz w:val="22"/>
          <w:rFonts w:asciiTheme="minorHAnsi" w:hAnsiTheme="minorHAnsi"/>
        </w:rPr>
        <w:t xml:space="preserve">Jarduera utzitako data formatu honetan: </w:t>
      </w:r>
      <w:r>
        <w:rPr>
          <w:i/>
          <w:b/>
          <w:color w:val="0000FF"/>
          <w:sz w:val="20"/>
          <w:rFonts w:asciiTheme="minorHAnsi" w:hAnsiTheme="minorHAnsi"/>
        </w:rPr>
        <w:t xml:space="preserve">EE/HH/UUUU</w:t>
      </w:r>
      <w:r>
        <w:rPr>
          <w:i/>
          <w:color w:val="auto"/>
          <w:sz w:val="22"/>
          <w:rFonts w:asciiTheme="minorHAnsi" w:hAnsiTheme="minorHAnsi"/>
        </w:rPr>
        <w:t xml:space="preserve">.</w:t>
      </w:r>
      <w:r>
        <w:rPr>
          <w:i/>
          <w:color w:val="auto"/>
          <w:sz w:val="22"/>
          <w:rFonts w:asciiTheme="minorHAnsi" w:hAnsiTheme="minorHAnsi"/>
        </w:rPr>
        <w:t xml:space="preserve"> </w:t>
      </w:r>
    </w:p>
    <w:p w:rsidR="006C3A55" w:rsidRDefault="006069A7" w:rsidP="00C4078E">
      <w:pPr>
        <w:pStyle w:val="Default"/>
        <w:ind w:left="2160"/>
        <w:jc w:val="both"/>
        <w:rPr>
          <w:i/>
          <w:color w:val="auto"/>
          <w:sz w:val="22"/>
          <w:szCs w:val="20"/>
          <w:rFonts w:asciiTheme="minorHAnsi" w:hAnsiTheme="minorHAnsi" w:cstheme="minorHAnsi"/>
        </w:rPr>
      </w:pPr>
      <w:r>
        <w:rPr>
          <w:i/>
          <w:color w:val="auto"/>
          <w:sz w:val="22"/>
          <w:rFonts w:asciiTheme="minorHAnsi" w:hAnsiTheme="minorHAnsi"/>
        </w:rPr>
        <w:t xml:space="preserve">Baja-data kontsultatutako ekitaldikoa izatea.</w:t>
      </w:r>
      <w:r>
        <w:rPr>
          <w:i/>
          <w:color w:val="auto"/>
          <w:sz w:val="22"/>
          <w:rFonts w:asciiTheme="minorHAnsi" w:hAnsiTheme="minorHAnsi"/>
        </w:rPr>
        <w:t xml:space="preserve"> </w:t>
      </w:r>
    </w:p>
    <w:p w:rsidR="009C2D93" w:rsidRPr="00035956" w:rsidRDefault="006069A7" w:rsidP="00C4078E">
      <w:pPr>
        <w:pStyle w:val="Default"/>
        <w:ind w:left="2160"/>
        <w:jc w:val="both"/>
        <w:rPr>
          <w:i/>
          <w:color w:val="auto"/>
          <w:sz w:val="22"/>
          <w:szCs w:val="20"/>
          <w:rFonts w:asciiTheme="minorHAnsi" w:hAnsiTheme="minorHAnsi" w:cstheme="minorHAnsi"/>
        </w:rPr>
      </w:pPr>
      <w:r>
        <w:rPr>
          <w:i/>
          <w:sz w:val="22"/>
          <w:b/>
          <w:color w:val="00B050"/>
          <w:u w:val="single"/>
          <w:rFonts w:asciiTheme="minorHAnsi" w:hAnsiTheme="minorHAnsi"/>
        </w:rPr>
        <w:t xml:space="preserve">Beti itzultzen da</w:t>
      </w:r>
      <w:r>
        <w:rPr>
          <w:i/>
          <w:sz w:val="22"/>
          <w:color w:val="auto"/>
          <w:rFonts w:asciiTheme="minorHAnsi" w:hAnsiTheme="minorHAnsi"/>
        </w:rPr>
        <w:t xml:space="preserve">.</w:t>
      </w:r>
    </w:p>
    <w:p w:rsidR="00427308" w:rsidRPr="00035956" w:rsidRDefault="00427308"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ExencionConcedida:</w:t>
      </w:r>
      <w:r>
        <w:rPr>
          <w:i/>
          <w:color w:val="auto"/>
          <w:sz w:val="22"/>
          <w:b/>
          <w:rFonts w:asciiTheme="minorHAnsi" w:hAnsiTheme="minorHAnsi"/>
        </w:rPr>
        <w:t xml:space="preserve"> </w:t>
      </w:r>
      <w:r>
        <w:rPr>
          <w:i/>
          <w:color w:val="auto"/>
          <w:sz w:val="22"/>
          <w:rFonts w:asciiTheme="minorHAnsi" w:hAnsiTheme="minorHAnsi"/>
        </w:rPr>
        <w:t xml:space="preserve">Salbuespena eman zaion artikulua.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427308" w:rsidRPr="00035956" w:rsidRDefault="00427308"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LocalIndirectamenteAfecto:</w:t>
      </w:r>
      <w:r>
        <w:rPr>
          <w:i/>
          <w:color w:val="auto"/>
          <w:sz w:val="22"/>
          <w:b/>
          <w:rFonts w:asciiTheme="minorHAnsi" w:hAnsiTheme="minorHAnsi"/>
        </w:rPr>
        <w:t xml:space="preserve"> </w:t>
      </w:r>
      <w:r>
        <w:rPr>
          <w:i/>
          <w:color w:val="auto"/>
          <w:sz w:val="22"/>
          <w:rFonts w:asciiTheme="minorHAnsi" w:hAnsiTheme="minorHAnsi"/>
        </w:rPr>
        <w:t xml:space="preserve">Zeharka erasandako lokalaren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427308" w:rsidRPr="00035956" w:rsidRDefault="00427308"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DomicilioDesarrolloActividad:</w:t>
      </w:r>
      <w:r>
        <w:rPr>
          <w:i/>
          <w:color w:val="auto"/>
          <w:sz w:val="22"/>
          <w:b/>
          <w:rFonts w:asciiTheme="minorHAnsi" w:hAnsiTheme="minorHAnsi"/>
        </w:rPr>
        <w:t xml:space="preserve"> </w:t>
      </w:r>
      <w:r>
        <w:rPr>
          <w:i/>
          <w:color w:val="auto"/>
          <w:sz w:val="22"/>
          <w:rFonts w:asciiTheme="minorHAnsi" w:hAnsiTheme="minorHAnsi"/>
        </w:rPr>
        <w:t xml:space="preserve">Jarduera garatzen den helbidea.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427308" w:rsidRPr="00035956" w:rsidRDefault="00427308" w:rsidP="00427308">
      <w:pPr>
        <w:pStyle w:val="Default"/>
        <w:numPr>
          <w:ilvl w:val="2"/>
          <w:numId w:val="13"/>
        </w:numPr>
        <w:jc w:val="both"/>
        <w:rPr>
          <w:i/>
          <w:color w:val="auto"/>
          <w:sz w:val="22"/>
          <w:szCs w:val="20"/>
          <w:rFonts w:asciiTheme="minorHAnsi" w:hAnsiTheme="minorHAnsi" w:cstheme="minorHAnsi"/>
        </w:rPr>
      </w:pPr>
      <w:r>
        <w:rPr>
          <w:i/>
          <w:color w:val="auto"/>
          <w:sz w:val="22"/>
          <w:b/>
          <w:rFonts w:asciiTheme="minorHAnsi" w:hAnsiTheme="minorHAnsi"/>
        </w:rPr>
        <w:t xml:space="preserve">MunicipioDesarrolloActvidad:</w:t>
      </w:r>
      <w:r>
        <w:rPr>
          <w:i/>
          <w:color w:val="auto"/>
          <w:sz w:val="22"/>
          <w:b/>
          <w:rFonts w:asciiTheme="minorHAnsi" w:hAnsiTheme="minorHAnsi"/>
        </w:rPr>
        <w:t xml:space="preserve"> </w:t>
      </w:r>
      <w:r>
        <w:rPr>
          <w:i/>
          <w:color w:val="auto"/>
          <w:sz w:val="22"/>
          <w:rFonts w:asciiTheme="minorHAnsi" w:hAnsiTheme="minorHAnsi"/>
        </w:rPr>
        <w:t xml:space="preserve">Jarduera garatzen den udalerria.</w:t>
      </w:r>
      <w:r>
        <w:rPr>
          <w:i/>
          <w:color w:val="auto"/>
          <w:sz w:val="22"/>
          <w:rFonts w:asciiTheme="minorHAnsi" w:hAnsiTheme="minorHAnsi"/>
        </w:rPr>
        <w:t xml:space="preserve"> </w:t>
      </w:r>
      <w:r>
        <w:rPr>
          <w:i/>
          <w:color w:val="auto"/>
          <w:sz w:val="22"/>
          <w:u w:val="single"/>
          <w:rFonts w:asciiTheme="minorHAnsi" w:hAnsiTheme="minorHAnsi"/>
        </w:rPr>
        <w:t xml:space="preserve">Aukerakoa</w:t>
      </w:r>
      <w:r>
        <w:rPr>
          <w:i/>
          <w:color w:val="auto"/>
          <w:sz w:val="22"/>
          <w:rFonts w:asciiTheme="minorHAnsi" w:hAnsiTheme="minorHAnsi"/>
        </w:rPr>
        <w:t xml:space="preserve">.</w:t>
      </w:r>
    </w:p>
    <w:p w:rsidR="00617CD6" w:rsidRDefault="00617CD6" w:rsidP="002C4589">
      <w:pPr>
        <w:autoSpaceDE w:val="0"/>
        <w:autoSpaceDN w:val="0"/>
        <w:adjustRightInd w:val="0"/>
        <w:spacing w:before="240" w:after="0" w:line="240" w:lineRule="auto"/>
        <w:jc w:val="both"/>
        <w:rPr>
          <w:rFonts w:eastAsia="Times New Roman" w:cstheme="minorHAnsi"/>
          <w:szCs w:val="20"/>
          <w:lang w:val="es-ES_tradnl"/>
        </w:rPr>
      </w:pPr>
    </w:p>
    <w:p w:rsidR="007B422B" w:rsidRDefault="007B422B" w:rsidP="007B422B">
      <w:pPr>
        <w:rPr>
          <w:rFonts w:eastAsia="Times New Roman" w:cstheme="minorHAnsi"/>
          <w:szCs w:val="20"/>
          <w:lang w:val="es-ES_tradnl"/>
        </w:rPr>
      </w:pPr>
    </w:p>
    <w:p w:rsidR="000F5D0D" w:rsidRDefault="00581033" w:rsidP="007B422B">
      <w:pPr>
        <w:rPr>
          <w:szCs w:val="20"/>
          <w:rFonts w:eastAsia="Times New Roman" w:cstheme="minorHAnsi"/>
        </w:rPr>
      </w:pPr>
      <w:r>
        <w:t xml:space="preserve">Jarduera ekonomikoen historia kontsultatzeko zerbitzuak</w:t>
      </w:r>
      <w:r>
        <w:rPr>
          <w:i/>
        </w:rPr>
        <w:t xml:space="preserve">DatosEspecificos/Retorno/EstadoResultado</w:t>
      </w:r>
      <w:r>
        <w:t xml:space="preserve"> nodoan itzulitako egoerak deskribatzen dira taulan (</w:t>
      </w:r>
      <w:r>
        <w:rPr>
          <w:i/>
          <w:color w:val="0000FF"/>
          <w:i/>
          <w:iCs/>
        </w:rPr>
        <w:t xml:space="preserve">1. taula</w:t>
      </w:r>
      <w:r>
        <w:t xml:space="preserve">).</w:t>
      </w:r>
    </w:p>
    <w:tbl>
      <w:tblPr>
        <w:tblW w:w="96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3543"/>
        <w:gridCol w:w="3864"/>
      </w:tblGrid>
      <w:tr w:rsidR="000F5D0D" w:rsidRPr="000F5D0D" w:rsidTr="00776AAC">
        <w:trPr>
          <w:trHeight w:val="221"/>
        </w:trPr>
        <w:tc>
          <w:tcPr>
            <w:tcW w:w="2235" w:type="dxa"/>
            <w:shd w:val="clear" w:color="auto" w:fill="auto"/>
          </w:tcPr>
          <w:p w:rsidR="000F5D0D" w:rsidRPr="000F5D0D" w:rsidRDefault="000F5D0D" w:rsidP="000F5D0D">
            <w:pPr>
              <w:autoSpaceDE w:val="0"/>
              <w:autoSpaceDN w:val="0"/>
              <w:adjustRightInd w:val="0"/>
              <w:spacing w:after="0" w:line="240" w:lineRule="auto"/>
              <w:jc w:val="center"/>
              <w:rPr>
                <w:b/>
                <w:color w:val="000000"/>
                <w:rFonts w:eastAsia="Times New Roman" w:cstheme="minorHAnsi"/>
              </w:rPr>
            </w:pPr>
            <w:r>
              <w:rPr>
                <w:b/>
                <w:color w:val="000000"/>
              </w:rPr>
              <w:t xml:space="preserve">Egoeraren kodea</w:t>
            </w:r>
          </w:p>
        </w:tc>
        <w:tc>
          <w:tcPr>
            <w:tcW w:w="3543" w:type="dxa"/>
            <w:shd w:val="clear" w:color="auto" w:fill="auto"/>
          </w:tcPr>
          <w:p w:rsidR="000F5D0D" w:rsidRPr="000F5D0D" w:rsidRDefault="000F5D0D" w:rsidP="000F5D0D">
            <w:pPr>
              <w:autoSpaceDE w:val="0"/>
              <w:autoSpaceDN w:val="0"/>
              <w:adjustRightInd w:val="0"/>
              <w:spacing w:after="0" w:line="240" w:lineRule="auto"/>
              <w:rPr>
                <w:b/>
                <w:color w:val="000000"/>
                <w:rFonts w:eastAsia="Times New Roman" w:cstheme="minorHAnsi"/>
              </w:rPr>
            </w:pPr>
            <w:r>
              <w:rPr>
                <w:b/>
                <w:color w:val="000000"/>
              </w:rPr>
              <w:t xml:space="preserve">Egoeraren deskribapena</w:t>
            </w:r>
            <w:r>
              <w:rPr>
                <w:b/>
                <w:color w:val="000000"/>
              </w:rPr>
              <w:t xml:space="preserve"> </w:t>
            </w:r>
          </w:p>
        </w:tc>
        <w:tc>
          <w:tcPr>
            <w:tcW w:w="3864" w:type="dxa"/>
            <w:shd w:val="clear" w:color="auto" w:fill="auto"/>
          </w:tcPr>
          <w:p w:rsidR="000F5D0D" w:rsidRPr="000F5D0D" w:rsidRDefault="000F5D0D" w:rsidP="000F5D0D">
            <w:pPr>
              <w:autoSpaceDE w:val="0"/>
              <w:autoSpaceDN w:val="0"/>
              <w:adjustRightInd w:val="0"/>
              <w:spacing w:after="0" w:line="240" w:lineRule="auto"/>
              <w:rPr>
                <w:b/>
                <w:color w:val="000000"/>
                <w:rFonts w:eastAsia="Times New Roman" w:cstheme="minorHAnsi"/>
              </w:rPr>
            </w:pPr>
            <w:r>
              <w:rPr>
                <w:b/>
                <w:color w:val="000000"/>
              </w:rPr>
              <w:t xml:space="preserve">Egoera hau noiz itzultzen den</w:t>
            </w:r>
            <w:r>
              <w:rPr>
                <w:b/>
                <w:color w:val="000000"/>
              </w:rPr>
              <w:t xml:space="preserve"> </w:t>
            </w:r>
          </w:p>
        </w:tc>
      </w:tr>
      <w:tr w:rsidR="009D47E6" w:rsidRPr="000F5D0D" w:rsidTr="002C4589">
        <w:trPr>
          <w:trHeight w:val="477"/>
        </w:trPr>
        <w:tc>
          <w:tcPr>
            <w:tcW w:w="2235" w:type="dxa"/>
            <w:shd w:val="clear" w:color="auto" w:fill="auto"/>
          </w:tcPr>
          <w:p w:rsidR="009D47E6" w:rsidRPr="002308D3" w:rsidRDefault="009D47E6" w:rsidP="001C4B52">
            <w:pPr>
              <w:autoSpaceDE w:val="0"/>
              <w:autoSpaceDN w:val="0"/>
              <w:adjustRightInd w:val="0"/>
              <w:jc w:val="center"/>
              <w:rPr>
                <w:b/>
                <w:color w:val="0000FF"/>
                <w:sz w:val="20"/>
                <w:rFonts w:cs="Arial"/>
              </w:rPr>
            </w:pPr>
            <w:r>
              <w:rPr>
                <w:b/>
                <w:color w:val="0000FF"/>
                <w:sz w:val="20"/>
              </w:rPr>
              <w:t xml:space="preserve">0000</w:t>
            </w:r>
          </w:p>
        </w:tc>
        <w:tc>
          <w:tcPr>
            <w:tcW w:w="3543" w:type="dxa"/>
            <w:shd w:val="clear" w:color="auto" w:fill="auto"/>
          </w:tcPr>
          <w:p w:rsidR="009D47E6" w:rsidRPr="002308D3" w:rsidRDefault="009D47E6" w:rsidP="001C4B52">
            <w:pPr>
              <w:autoSpaceDE w:val="0"/>
              <w:autoSpaceDN w:val="0"/>
              <w:adjustRightInd w:val="0"/>
              <w:rPr>
                <w:color w:val="000000"/>
                <w:sz w:val="20"/>
                <w:rFonts w:cs="Arial"/>
              </w:rPr>
            </w:pPr>
            <w:r>
              <w:rPr>
                <w:color w:val="000000"/>
                <w:sz w:val="20"/>
              </w:rPr>
              <w:t xml:space="preserve">Nahitaezko datu bat edo batzuk ez dira behar bezala adierazi []</w:t>
            </w:r>
          </w:p>
        </w:tc>
        <w:tc>
          <w:tcPr>
            <w:tcW w:w="3864" w:type="dxa"/>
            <w:shd w:val="clear" w:color="auto" w:fill="auto"/>
          </w:tcPr>
          <w:p w:rsidR="009D47E6" w:rsidRPr="00363849" w:rsidRDefault="009D47E6" w:rsidP="00680527">
            <w:pPr>
              <w:autoSpaceDE w:val="0"/>
              <w:autoSpaceDN w:val="0"/>
              <w:adjustRightInd w:val="0"/>
              <w:rPr>
                <w:color w:val="000000"/>
                <w:sz w:val="20"/>
                <w:rFonts w:cs="Arial"/>
              </w:rPr>
            </w:pPr>
            <w:r>
              <w:rPr>
                <w:color w:val="000000"/>
                <w:sz w:val="20"/>
              </w:rPr>
              <w:t xml:space="preserve">Sarrerako datuetan balidazio-erroreak gertatzen direnean emango da.</w:t>
            </w:r>
          </w:p>
        </w:tc>
      </w:tr>
      <w:tr w:rsidR="007E03B3" w:rsidRPr="000F5D0D" w:rsidTr="002C4589">
        <w:trPr>
          <w:trHeight w:val="828"/>
        </w:trPr>
        <w:tc>
          <w:tcPr>
            <w:tcW w:w="2235" w:type="dxa"/>
            <w:shd w:val="clear" w:color="auto" w:fill="auto"/>
          </w:tcPr>
          <w:p w:rsidR="007E03B3" w:rsidRPr="0074202D" w:rsidRDefault="003C3B3F" w:rsidP="00092911">
            <w:pPr>
              <w:tabs>
                <w:tab w:val="left" w:pos="411"/>
                <w:tab w:val="center" w:pos="1009"/>
              </w:tabs>
              <w:autoSpaceDE w:val="0"/>
              <w:autoSpaceDN w:val="0"/>
              <w:adjustRightInd w:val="0"/>
              <w:spacing w:after="0" w:line="240" w:lineRule="auto"/>
              <w:jc w:val="center"/>
              <w:rPr>
                <w:b/>
                <w:color w:val="0000FF"/>
                <w:sz w:val="20"/>
                <w:rFonts w:cs="Arial"/>
              </w:rPr>
            </w:pPr>
            <w:r>
              <w:rPr>
                <w:b/>
                <w:color w:val="0000FF"/>
                <w:sz w:val="20"/>
              </w:rPr>
              <w:t xml:space="preserve">0003</w:t>
            </w:r>
          </w:p>
        </w:tc>
        <w:tc>
          <w:tcPr>
            <w:tcW w:w="3543" w:type="dxa"/>
            <w:shd w:val="clear" w:color="auto" w:fill="auto"/>
          </w:tcPr>
          <w:p w:rsidR="007E03B3" w:rsidRDefault="00C50423" w:rsidP="00493E53">
            <w:pPr>
              <w:autoSpaceDE w:val="0"/>
              <w:autoSpaceDN w:val="0"/>
              <w:adjustRightInd w:val="0"/>
              <w:rPr>
                <w:color w:val="000000"/>
                <w:sz w:val="20"/>
                <w:rFonts w:cs="Arial"/>
              </w:rPr>
            </w:pPr>
            <w:r>
              <w:rPr>
                <w:color w:val="000000"/>
                <w:sz w:val="20"/>
              </w:rPr>
              <w:t xml:space="preserve">TRAMITATUA</w:t>
            </w:r>
          </w:p>
        </w:tc>
        <w:tc>
          <w:tcPr>
            <w:tcW w:w="3864" w:type="dxa"/>
            <w:shd w:val="clear" w:color="auto" w:fill="auto"/>
          </w:tcPr>
          <w:p w:rsidR="007E03B3" w:rsidRDefault="007E03B3" w:rsidP="00C50423">
            <w:pPr>
              <w:autoSpaceDE w:val="0"/>
              <w:autoSpaceDN w:val="0"/>
              <w:adjustRightInd w:val="0"/>
              <w:rPr>
                <w:color w:val="000000"/>
                <w:sz w:val="20"/>
                <w:rFonts w:cs="Arial"/>
              </w:rPr>
            </w:pPr>
            <w:r>
              <w:rPr>
                <w:color w:val="000000"/>
                <w:sz w:val="20"/>
              </w:rPr>
              <w:t xml:space="preserve">Kontsulta behar bezala egiten denean eta igorleak informazioa itzultzen duenean emango da, informazio horrek kontsultatutako titularraren jardueren datuak izan ala ez.</w:t>
            </w:r>
          </w:p>
        </w:tc>
      </w:tr>
      <w:tr w:rsidR="007E03B3" w:rsidRPr="000F5D0D" w:rsidTr="002C4589">
        <w:trPr>
          <w:trHeight w:val="65"/>
        </w:trPr>
        <w:tc>
          <w:tcPr>
            <w:tcW w:w="2235" w:type="dxa"/>
            <w:shd w:val="clear" w:color="auto" w:fill="auto"/>
          </w:tcPr>
          <w:p w:rsidR="007E03B3" w:rsidRDefault="00423EAC" w:rsidP="00092911">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0314</w:t>
            </w:r>
          </w:p>
        </w:tc>
        <w:tc>
          <w:tcPr>
            <w:tcW w:w="3543" w:type="dxa"/>
            <w:shd w:val="clear" w:color="auto" w:fill="auto"/>
          </w:tcPr>
          <w:p w:rsidR="007E03B3" w:rsidRDefault="004114A0" w:rsidP="00092911">
            <w:pPr>
              <w:autoSpaceDE w:val="0"/>
              <w:autoSpaceDN w:val="0"/>
              <w:adjustRightInd w:val="0"/>
              <w:rPr>
                <w:color w:val="000000"/>
                <w:sz w:val="20"/>
                <w:rFonts w:cs="Arial"/>
              </w:rPr>
            </w:pPr>
            <w:r>
              <w:rPr>
                <w:color w:val="000000"/>
                <w:sz w:val="20"/>
              </w:rPr>
              <w:t xml:space="preserve">Baimenik gabeko prozeduraren kodea</w:t>
            </w:r>
          </w:p>
        </w:tc>
        <w:tc>
          <w:tcPr>
            <w:tcW w:w="3864" w:type="dxa"/>
            <w:shd w:val="clear" w:color="auto" w:fill="auto"/>
          </w:tcPr>
          <w:p w:rsidR="007E03B3" w:rsidRPr="00C7576D" w:rsidRDefault="007E03B3" w:rsidP="00C50423">
            <w:pPr>
              <w:autoSpaceDE w:val="0"/>
              <w:autoSpaceDN w:val="0"/>
              <w:adjustRightInd w:val="0"/>
              <w:rPr>
                <w:color w:val="000000"/>
                <w:sz w:val="20"/>
                <w:rFonts w:cs="Arial"/>
              </w:rPr>
            </w:pPr>
            <w:r>
              <w:rPr>
                <w:color w:val="000000"/>
                <w:sz w:val="20"/>
              </w:rPr>
              <w:t xml:space="preserve">Prozeduraren kodeak zerbitzua kontsumitzeko baimenik ez duenean emango da.</w:t>
            </w:r>
          </w:p>
        </w:tc>
      </w:tr>
      <w:tr w:rsidR="007E03B3" w:rsidRPr="00563A65" w:rsidTr="00A9707A">
        <w:trPr>
          <w:trHeight w:val="844"/>
        </w:trPr>
        <w:tc>
          <w:tcPr>
            <w:tcW w:w="2235" w:type="dxa"/>
            <w:shd w:val="clear" w:color="auto" w:fill="auto"/>
          </w:tcPr>
          <w:p w:rsidR="007E03B3" w:rsidRDefault="003C3B3F" w:rsidP="00092911">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0401</w:t>
            </w:r>
          </w:p>
        </w:tc>
        <w:tc>
          <w:tcPr>
            <w:tcW w:w="3543" w:type="dxa"/>
            <w:shd w:val="clear" w:color="auto" w:fill="auto"/>
          </w:tcPr>
          <w:p w:rsidR="007E03B3" w:rsidRDefault="00C50423" w:rsidP="00092911">
            <w:pPr>
              <w:autoSpaceDE w:val="0"/>
              <w:autoSpaceDN w:val="0"/>
              <w:adjustRightInd w:val="0"/>
              <w:rPr>
                <w:color w:val="000000"/>
                <w:sz w:val="20"/>
                <w:rFonts w:cs="Arial"/>
              </w:rPr>
            </w:pPr>
            <w:r>
              <w:rPr>
                <w:color w:val="000000"/>
                <w:sz w:val="20"/>
              </w:rPr>
              <w:t xml:space="preserve">Jasotako fitxategiaren egitura ez dator bat eskemarekin.</w:t>
            </w:r>
          </w:p>
        </w:tc>
        <w:tc>
          <w:tcPr>
            <w:tcW w:w="3864" w:type="dxa"/>
            <w:shd w:val="clear" w:color="auto" w:fill="auto"/>
          </w:tcPr>
          <w:p w:rsidR="007E03B3" w:rsidRPr="00C7576D" w:rsidRDefault="00C50423" w:rsidP="00084AA4">
            <w:pPr>
              <w:autoSpaceDE w:val="0"/>
              <w:autoSpaceDN w:val="0"/>
              <w:adjustRightInd w:val="0"/>
              <w:rPr>
                <w:color w:val="000000"/>
                <w:sz w:val="20"/>
                <w:rFonts w:cs="Arial"/>
              </w:rPr>
            </w:pPr>
            <w:r>
              <w:rPr>
                <w:color w:val="000000"/>
                <w:sz w:val="20"/>
              </w:rPr>
              <w:t xml:space="preserve">Igorleak jasotako egitura espero diren datuen eskemarekin bat ez datorrenean emango da.</w:t>
            </w:r>
          </w:p>
        </w:tc>
      </w:tr>
    </w:tbl>
    <w:p w:rsidR="00662A9C" w:rsidRPr="00EE5C48" w:rsidRDefault="000F5D0D" w:rsidP="00E85401">
      <w:pPr>
        <w:spacing w:before="240" w:after="0" w:line="240" w:lineRule="auto"/>
        <w:ind w:left="708"/>
        <w:jc w:val="both"/>
        <w:rPr>
          <w:sz w:val="16"/>
          <w:szCs w:val="16"/>
          <w:rFonts w:eastAsia="Times New Roman" w:cstheme="minorHAnsi"/>
        </w:rPr>
      </w:pPr>
      <w:r>
        <w:rPr>
          <w:sz w:val="16"/>
          <w:b/>
          <w:i/>
          <w:u w:val="single"/>
        </w:rPr>
        <w:t xml:space="preserve">1. taula.</w:t>
      </w:r>
      <w:r>
        <w:rPr>
          <w:sz w:val="16"/>
        </w:rPr>
        <w:t xml:space="preserve"> </w:t>
      </w:r>
      <w:r>
        <w:rPr>
          <w:sz w:val="16"/>
        </w:rPr>
        <w:t xml:space="preserve">Jarduera ekonomikoen historia kontsultatzeko zerbitzuak itzulitako egoera-kodeak.</w:t>
      </w:r>
    </w:p>
    <w:p w:rsidR="006A041B" w:rsidRDefault="006A041B" w:rsidP="00AB7C90">
      <w:pPr>
        <w:autoSpaceDE w:val="0"/>
        <w:autoSpaceDN w:val="0"/>
        <w:adjustRightInd w:val="0"/>
        <w:spacing w:before="240" w:after="0" w:line="240" w:lineRule="auto"/>
        <w:jc w:val="both"/>
        <w:rPr>
          <w:rFonts w:eastAsia="Times New Roman" w:cstheme="minorHAnsi"/>
          <w:szCs w:val="20"/>
          <w:lang w:val="es-ES_tradnl"/>
        </w:rPr>
      </w:pPr>
    </w:p>
    <w:p w:rsidR="00AB7C90" w:rsidRDefault="00AB7C90" w:rsidP="00AB7C90">
      <w:pPr>
        <w:autoSpaceDE w:val="0"/>
        <w:autoSpaceDN w:val="0"/>
        <w:adjustRightInd w:val="0"/>
        <w:spacing w:before="240" w:after="0" w:line="240" w:lineRule="auto"/>
        <w:jc w:val="both"/>
        <w:rPr>
          <w:szCs w:val="20"/>
          <w:rFonts w:eastAsia="Times New Roman" w:cstheme="minorHAnsi"/>
        </w:rPr>
      </w:pPr>
      <w:r>
        <w:t xml:space="preserve">Jarduera ekonomikoen historia kontsultatzeko zerbitzuak</w:t>
      </w:r>
      <w:r>
        <w:rPr>
          <w:i/>
        </w:rPr>
        <w:t xml:space="preserve">DatosEspecificos/Retorno/Cabecera</w:t>
      </w:r>
      <w:r>
        <w:t xml:space="preserve"> nodoan itzulitako kodeak deskribatzen dira taulan (</w:t>
      </w:r>
      <w:r>
        <w:rPr>
          <w:i/>
          <w:color w:val="0000FF"/>
          <w:i/>
          <w:iCs/>
        </w:rPr>
        <w:t xml:space="preserve">2. taula</w:t>
      </w:r>
      <w:r>
        <w:t xml:space="preserve">).</w:t>
      </w:r>
      <w:r>
        <w:t xml:space="preserve"> </w:t>
      </w:r>
    </w:p>
    <w:p w:rsidR="00AB7C90" w:rsidRPr="000F5D0D" w:rsidRDefault="00AB7C90" w:rsidP="00AB7C90">
      <w:pPr>
        <w:autoSpaceDE w:val="0"/>
        <w:autoSpaceDN w:val="0"/>
        <w:adjustRightInd w:val="0"/>
        <w:spacing w:after="0" w:line="240" w:lineRule="auto"/>
        <w:rPr>
          <w:rFonts w:eastAsia="Times New Roman" w:cstheme="minorHAnsi"/>
          <w:szCs w:val="20"/>
          <w:lang w:val="es-ES_tradnl"/>
        </w:rPr>
      </w:pPr>
    </w:p>
    <w:tbl>
      <w:tblPr>
        <w:tblW w:w="82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42"/>
        <w:gridCol w:w="6410"/>
      </w:tblGrid>
      <w:tr w:rsidR="000F71E1" w:rsidRPr="000F5D0D" w:rsidTr="000F71E1">
        <w:trPr>
          <w:trHeight w:val="221"/>
        </w:trPr>
        <w:tc>
          <w:tcPr>
            <w:tcW w:w="1842" w:type="dxa"/>
            <w:shd w:val="clear" w:color="auto" w:fill="auto"/>
          </w:tcPr>
          <w:p w:rsidR="000F71E1" w:rsidRPr="000F5D0D" w:rsidRDefault="000F71E1" w:rsidP="00AE7E2A">
            <w:pPr>
              <w:autoSpaceDE w:val="0"/>
              <w:autoSpaceDN w:val="0"/>
              <w:adjustRightInd w:val="0"/>
              <w:spacing w:after="0" w:line="240" w:lineRule="auto"/>
              <w:jc w:val="center"/>
              <w:rPr>
                <w:b/>
                <w:color w:val="000000"/>
                <w:rFonts w:eastAsia="Times New Roman" w:cstheme="minorHAnsi"/>
              </w:rPr>
            </w:pPr>
            <w:r>
              <w:rPr>
                <w:b/>
                <w:color w:val="000000"/>
              </w:rPr>
              <w:t xml:space="preserve">codRet</w:t>
            </w:r>
          </w:p>
        </w:tc>
        <w:tc>
          <w:tcPr>
            <w:tcW w:w="6410" w:type="dxa"/>
            <w:shd w:val="clear" w:color="auto" w:fill="auto"/>
          </w:tcPr>
          <w:p w:rsidR="000F71E1" w:rsidRPr="000F5D0D" w:rsidRDefault="000F71E1" w:rsidP="00AE7E2A">
            <w:pPr>
              <w:autoSpaceDE w:val="0"/>
              <w:autoSpaceDN w:val="0"/>
              <w:adjustRightInd w:val="0"/>
              <w:spacing w:after="0" w:line="240" w:lineRule="auto"/>
              <w:rPr>
                <w:b/>
                <w:color w:val="000000"/>
                <w:rFonts w:eastAsia="Times New Roman" w:cstheme="minorHAnsi"/>
              </w:rPr>
            </w:pPr>
            <w:r>
              <w:rPr>
                <w:b/>
                <w:color w:val="000000"/>
              </w:rPr>
              <w:t xml:space="preserve">Deskribapena</w:t>
            </w:r>
            <w:r>
              <w:rPr>
                <w:b/>
                <w:color w:val="000000"/>
              </w:rPr>
              <w:t xml:space="preserve"> </w:t>
            </w:r>
          </w:p>
        </w:tc>
      </w:tr>
      <w:tr w:rsidR="000F71E1" w:rsidRPr="000F5D0D" w:rsidTr="000F71E1">
        <w:trPr>
          <w:trHeight w:val="411"/>
        </w:trPr>
        <w:tc>
          <w:tcPr>
            <w:tcW w:w="1842" w:type="dxa"/>
            <w:shd w:val="clear" w:color="auto" w:fill="auto"/>
          </w:tcPr>
          <w:p w:rsidR="000F71E1" w:rsidRPr="002308D3" w:rsidRDefault="000F71E1" w:rsidP="00AE7E2A">
            <w:pPr>
              <w:autoSpaceDE w:val="0"/>
              <w:autoSpaceDN w:val="0"/>
              <w:adjustRightInd w:val="0"/>
              <w:jc w:val="center"/>
              <w:rPr>
                <w:b/>
                <w:color w:val="0000FF"/>
                <w:sz w:val="20"/>
                <w:rFonts w:cs="Arial"/>
              </w:rPr>
            </w:pPr>
            <w:r>
              <w:rPr>
                <w:b/>
                <w:color w:val="0000FF"/>
                <w:sz w:val="20"/>
              </w:rPr>
              <w:t xml:space="preserve">1000</w:t>
            </w:r>
          </w:p>
        </w:tc>
        <w:tc>
          <w:tcPr>
            <w:tcW w:w="6410" w:type="dxa"/>
            <w:shd w:val="clear" w:color="auto" w:fill="auto"/>
          </w:tcPr>
          <w:p w:rsidR="000F71E1" w:rsidRPr="002308D3" w:rsidRDefault="000F71E1" w:rsidP="00AE7E2A">
            <w:pPr>
              <w:autoSpaceDE w:val="0"/>
              <w:autoSpaceDN w:val="0"/>
              <w:adjustRightInd w:val="0"/>
              <w:rPr>
                <w:color w:val="000000"/>
                <w:sz w:val="20"/>
                <w:rFonts w:cs="Arial"/>
              </w:rPr>
            </w:pPr>
            <w:r>
              <w:rPr>
                <w:color w:val="000000"/>
                <w:sz w:val="20"/>
              </w:rPr>
              <w:t xml:space="preserve">Titularra identifikatuta eta ekonomia-jarduerekin</w:t>
            </w:r>
          </w:p>
        </w:tc>
      </w:tr>
      <w:tr w:rsidR="000F71E1" w:rsidRPr="000F5D0D" w:rsidTr="000F71E1">
        <w:trPr>
          <w:trHeight w:val="210"/>
        </w:trPr>
        <w:tc>
          <w:tcPr>
            <w:tcW w:w="1842" w:type="dxa"/>
            <w:shd w:val="clear" w:color="auto" w:fill="auto"/>
          </w:tcPr>
          <w:p w:rsidR="000F71E1" w:rsidRPr="0074202D" w:rsidRDefault="000F71E1" w:rsidP="00AE7E2A">
            <w:pPr>
              <w:tabs>
                <w:tab w:val="left" w:pos="411"/>
                <w:tab w:val="center" w:pos="1009"/>
              </w:tabs>
              <w:autoSpaceDE w:val="0"/>
              <w:autoSpaceDN w:val="0"/>
              <w:adjustRightInd w:val="0"/>
              <w:spacing w:after="0" w:line="240" w:lineRule="auto"/>
              <w:jc w:val="center"/>
              <w:rPr>
                <w:b/>
                <w:color w:val="0000FF"/>
                <w:sz w:val="20"/>
                <w:rFonts w:cs="Arial"/>
              </w:rPr>
            </w:pPr>
            <w:r>
              <w:rPr>
                <w:b/>
                <w:color w:val="0000FF"/>
                <w:sz w:val="20"/>
              </w:rPr>
              <w:t xml:space="preserve">1008</w:t>
            </w:r>
          </w:p>
        </w:tc>
        <w:tc>
          <w:tcPr>
            <w:tcW w:w="6410" w:type="dxa"/>
            <w:shd w:val="clear" w:color="auto" w:fill="auto"/>
          </w:tcPr>
          <w:p w:rsidR="000F71E1" w:rsidRDefault="000F71E1" w:rsidP="00AB7C90">
            <w:pPr>
              <w:autoSpaceDE w:val="0"/>
              <w:autoSpaceDN w:val="0"/>
              <w:adjustRightInd w:val="0"/>
              <w:rPr>
                <w:color w:val="000000"/>
                <w:sz w:val="20"/>
                <w:rFonts w:cs="Arial"/>
              </w:rPr>
            </w:pPr>
            <w:r>
              <w:rPr>
                <w:color w:val="000000"/>
                <w:sz w:val="20"/>
              </w:rPr>
              <w:t xml:space="preserve">Titularra identifikatuta, ekonomia-jarduerarik gabe</w:t>
            </w:r>
          </w:p>
        </w:tc>
      </w:tr>
      <w:tr w:rsidR="000F71E1" w:rsidRPr="000F5D0D" w:rsidTr="000F71E1">
        <w:trPr>
          <w:trHeight w:val="210"/>
        </w:trPr>
        <w:tc>
          <w:tcPr>
            <w:tcW w:w="1842" w:type="dxa"/>
            <w:shd w:val="clear" w:color="auto" w:fill="auto"/>
          </w:tcPr>
          <w:p w:rsidR="000F71E1" w:rsidRPr="00AB7C90" w:rsidRDefault="000F71E1" w:rsidP="00AE7E2A">
            <w:pPr>
              <w:tabs>
                <w:tab w:val="left" w:pos="411"/>
                <w:tab w:val="center" w:pos="1009"/>
              </w:tabs>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1009</w:t>
            </w:r>
          </w:p>
        </w:tc>
        <w:tc>
          <w:tcPr>
            <w:tcW w:w="6410" w:type="dxa"/>
            <w:shd w:val="clear" w:color="auto" w:fill="auto"/>
          </w:tcPr>
          <w:p w:rsidR="000F71E1" w:rsidRPr="00AB7C90" w:rsidRDefault="000F71E1" w:rsidP="00AB7C90">
            <w:pPr>
              <w:autoSpaceDE w:val="0"/>
              <w:autoSpaceDN w:val="0"/>
              <w:adjustRightInd w:val="0"/>
              <w:rPr>
                <w:color w:val="000000"/>
                <w:sz w:val="20"/>
                <w:rFonts w:cs="Arial"/>
              </w:rPr>
            </w:pPr>
            <w:r>
              <w:rPr>
                <w:color w:val="000000"/>
                <w:sz w:val="20"/>
              </w:rPr>
              <w:t xml:space="preserve">Titularra ez da identifikatu</w:t>
            </w:r>
          </w:p>
        </w:tc>
      </w:tr>
      <w:tr w:rsidR="000F71E1" w:rsidRPr="000F5D0D" w:rsidTr="000F71E1">
        <w:trPr>
          <w:trHeight w:val="194"/>
        </w:trPr>
        <w:tc>
          <w:tcPr>
            <w:tcW w:w="1842" w:type="dxa"/>
            <w:shd w:val="clear" w:color="auto" w:fill="auto"/>
          </w:tcPr>
          <w:p w:rsidR="000F71E1" w:rsidRDefault="000F71E1" w:rsidP="00AB7C90">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1010</w:t>
            </w:r>
          </w:p>
        </w:tc>
        <w:tc>
          <w:tcPr>
            <w:tcW w:w="6410" w:type="dxa"/>
            <w:shd w:val="clear" w:color="auto" w:fill="auto"/>
          </w:tcPr>
          <w:p w:rsidR="000F71E1" w:rsidRDefault="000F71E1" w:rsidP="00AE7E2A">
            <w:pPr>
              <w:autoSpaceDE w:val="0"/>
              <w:autoSpaceDN w:val="0"/>
              <w:adjustRightInd w:val="0"/>
              <w:rPr>
                <w:color w:val="000000"/>
                <w:sz w:val="20"/>
                <w:rFonts w:cs="Arial"/>
              </w:rPr>
            </w:pPr>
            <w:r>
              <w:rPr>
                <w:color w:val="000000"/>
                <w:sz w:val="20"/>
              </w:rPr>
              <w:t xml:space="preserve">Ekitaldia ez dago eskuragarri</w:t>
            </w:r>
          </w:p>
        </w:tc>
      </w:tr>
      <w:tr w:rsidR="000F71E1" w:rsidRPr="00563A65" w:rsidTr="000F71E1">
        <w:trPr>
          <w:trHeight w:val="194"/>
        </w:trPr>
        <w:tc>
          <w:tcPr>
            <w:tcW w:w="1842" w:type="dxa"/>
            <w:shd w:val="clear" w:color="auto" w:fill="auto"/>
          </w:tcPr>
          <w:p w:rsidR="000F71E1" w:rsidRDefault="000F71E1" w:rsidP="00AE7E2A">
            <w:pPr>
              <w:autoSpaceDE w:val="0"/>
              <w:autoSpaceDN w:val="0"/>
              <w:adjustRightInd w:val="0"/>
              <w:spacing w:after="0" w:line="240" w:lineRule="auto"/>
              <w:jc w:val="center"/>
              <w:rPr>
                <w:b/>
                <w:color w:val="0000FF"/>
                <w:sz w:val="20"/>
                <w:szCs w:val="20"/>
                <w:rFonts w:eastAsia="Times New Roman" w:cstheme="minorHAnsi"/>
              </w:rPr>
            </w:pPr>
            <w:r>
              <w:rPr>
                <w:b/>
                <w:color w:val="0000FF"/>
                <w:sz w:val="20"/>
              </w:rPr>
              <w:t xml:space="preserve">9001</w:t>
            </w:r>
          </w:p>
        </w:tc>
        <w:tc>
          <w:tcPr>
            <w:tcW w:w="6410" w:type="dxa"/>
            <w:shd w:val="clear" w:color="auto" w:fill="auto"/>
          </w:tcPr>
          <w:p w:rsidR="000F71E1" w:rsidRDefault="000F71E1" w:rsidP="00AE7E2A">
            <w:pPr>
              <w:autoSpaceDE w:val="0"/>
              <w:autoSpaceDN w:val="0"/>
              <w:adjustRightInd w:val="0"/>
              <w:rPr>
                <w:color w:val="000000"/>
                <w:sz w:val="20"/>
                <w:rFonts w:cs="Arial"/>
              </w:rPr>
            </w:pPr>
            <w:r>
              <w:rPr>
                <w:color w:val="000000"/>
                <w:sz w:val="20"/>
              </w:rPr>
              <w:t xml:space="preserve">Intzidentziak daude [-- </w:t>
            </w:r>
            <w:r>
              <w:rPr>
                <w:color w:val="000000"/>
                <w:sz w:val="20"/>
                <w:i/>
                <w:iCs/>
              </w:rPr>
              <w:t xml:space="preserve">lagatzaileak bidalitako errorearen deskribapena</w:t>
            </w:r>
            <w:r>
              <w:rPr>
                <w:color w:val="000000"/>
                <w:sz w:val="20"/>
              </w:rPr>
              <w:t xml:space="preserve"> --]</w:t>
            </w:r>
          </w:p>
        </w:tc>
      </w:tr>
    </w:tbl>
    <w:p w:rsidR="000F5D0D" w:rsidRPr="000F5D0D" w:rsidRDefault="009A2CEE" w:rsidP="00EE5C48">
      <w:pPr>
        <w:spacing w:before="240" w:after="0" w:line="240" w:lineRule="auto"/>
        <w:ind w:left="708" w:firstLine="708"/>
        <w:jc w:val="both"/>
        <w:rPr>
          <w:szCs w:val="20"/>
          <w:rFonts w:eastAsia="Times New Roman" w:cstheme="minorHAnsi"/>
        </w:rPr>
      </w:pPr>
      <w:r>
        <w:rPr>
          <w:sz w:val="16"/>
          <w:b/>
          <w:i/>
          <w:u w:val="single"/>
        </w:rPr>
        <w:t xml:space="preserve">2. taula.</w:t>
      </w:r>
      <w:r>
        <w:rPr>
          <w:sz w:val="16"/>
        </w:rPr>
        <w:t xml:space="preserve"> </w:t>
      </w:r>
      <w:r>
        <w:rPr>
          <w:sz w:val="16"/>
        </w:rPr>
        <w:t xml:space="preserve">Jarduera ekonomikoen historia kontsultatzeko zerbitzuak itzulitako negozio-kodeak.</w:t>
      </w:r>
    </w:p>
    <w:p w:rsidR="006A041B" w:rsidRDefault="006A041B" w:rsidP="000F5D0D">
      <w:pPr>
        <w:spacing w:before="240" w:after="0" w:line="240" w:lineRule="auto"/>
        <w:jc w:val="both"/>
        <w:rPr>
          <w:rFonts w:eastAsia="Times New Roman" w:cstheme="minorHAnsi"/>
          <w:szCs w:val="20"/>
          <w:lang w:val="es-ES_tradnl"/>
        </w:rPr>
      </w:pPr>
    </w:p>
    <w:p w:rsidR="006A041B" w:rsidRDefault="006A041B" w:rsidP="000F5D0D">
      <w:pPr>
        <w:spacing w:before="240" w:after="0" w:line="240" w:lineRule="auto"/>
        <w:jc w:val="both"/>
        <w:rPr>
          <w:rFonts w:eastAsia="Times New Roman" w:cstheme="minorHAnsi"/>
          <w:szCs w:val="20"/>
          <w:lang w:val="es-ES_tradnl"/>
        </w:rPr>
      </w:pPr>
    </w:p>
    <w:p w:rsidR="002F57D2" w:rsidRDefault="002F57D2" w:rsidP="000F5D0D">
      <w:pPr>
        <w:spacing w:before="240" w:after="0" w:line="240" w:lineRule="auto"/>
        <w:jc w:val="both"/>
        <w:rPr>
          <w:rFonts w:eastAsia="Times New Roman" w:cstheme="minorHAnsi"/>
          <w:szCs w:val="20"/>
          <w:lang w:val="es-ES_tradnl"/>
        </w:rPr>
      </w:pPr>
    </w:p>
    <w:p w:rsidR="000F5D0D" w:rsidRPr="000F5D0D" w:rsidRDefault="000F5D0D" w:rsidP="000F5D0D">
      <w:pPr>
        <w:spacing w:before="240" w:after="0" w:line="240" w:lineRule="auto"/>
        <w:jc w:val="both"/>
        <w:rPr>
          <w:szCs w:val="20"/>
          <w:rFonts w:eastAsia="Times New Roman" w:cstheme="minorHAnsi"/>
        </w:rPr>
      </w:pPr>
      <w:r>
        <w:t xml:space="preserve">Sistemaren errore inkontrolatuak edo zerbitzuak berak kontrolatzen ez dituen errore generikoak gertatzen direnean, bezeroak erantzun-mezua jaso beharrean </w:t>
      </w:r>
      <w:r>
        <w:rPr>
          <w:b/>
        </w:rPr>
        <w:t xml:space="preserve">SoapFault</w:t>
      </w:r>
      <w:r>
        <w:t xml:space="preserve"> mezu bat jasoko du erantzun gisa.</w:t>
      </w:r>
    </w:p>
    <w:p w:rsidR="000F5D0D" w:rsidRPr="000F5D0D" w:rsidRDefault="000F5D0D" w:rsidP="000F5D0D">
      <w:pPr>
        <w:spacing w:before="240" w:after="0" w:line="240" w:lineRule="auto"/>
        <w:jc w:val="both"/>
        <w:rPr>
          <w:rFonts w:eastAsia="Times New Roman" w:cstheme="minorHAnsi"/>
          <w:szCs w:val="20"/>
          <w:lang w:val="es-ES_tradnl"/>
        </w:rPr>
      </w:pPr>
    </w:p>
    <w:p w:rsidR="000F5D0D" w:rsidRPr="000F5D0D"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&lt;?xml version="1.0" encoding="utf-8"?&gt;</w:t>
      </w:r>
    </w:p>
    <w:p w:rsidR="000F5D0D" w:rsidRPr="000F5D0D"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&lt;soap:Envelope xmlns:soap="http://schemas.xmlsoap.org/soap/envelope/" xmlns:xsi="http://www.w3.org/2001/XMLSchema-instance" xmlns:xsd="http://www.w3.org/2001/XMLSchema"&gt;</w:t>
      </w:r>
    </w:p>
    <w:p w:rsidR="000F5D0D" w:rsidRPr="000F5D0D"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  </w:t>
      </w:r>
      <w:r>
        <w:rPr>
          <w:i/>
          <w:sz w:val="20"/>
        </w:rPr>
        <w:t xml:space="preserve">&lt;soap:Body&gt;</w:t>
      </w:r>
    </w:p>
    <w:p w:rsidR="000F5D0D" w:rsidRPr="000F5D0D" w:rsidRDefault="000F5D0D" w:rsidP="000F5D0D">
      <w:pPr>
        <w:autoSpaceDE w:val="0"/>
        <w:autoSpaceDN w:val="0"/>
        <w:adjustRightInd w:val="0"/>
        <w:spacing w:after="0" w:line="240" w:lineRule="auto"/>
        <w:rPr>
          <w:b/>
          <w:i/>
          <w:sz w:val="20"/>
          <w:szCs w:val="20"/>
          <w:rFonts w:eastAsia="Times New Roman" w:cstheme="minorHAnsi"/>
        </w:rPr>
      </w:pPr>
      <w:r>
        <w:rPr>
          <w:i/>
          <w:sz w:val="20"/>
        </w:rPr>
        <w:tab/>
      </w:r>
      <w:r>
        <w:rPr>
          <w:i/>
          <w:sz w:val="20"/>
          <w:b/>
        </w:rPr>
        <w:t xml:space="preserve">&lt;soap:Fault&gt;</w:t>
      </w:r>
    </w:p>
    <w:p w:rsidR="000F5D0D" w:rsidRPr="00381C92" w:rsidRDefault="000F5D0D" w:rsidP="000F5D0D">
      <w:pPr>
        <w:autoSpaceDE w:val="0"/>
        <w:autoSpaceDN w:val="0"/>
        <w:adjustRightInd w:val="0"/>
        <w:spacing w:after="0" w:line="240" w:lineRule="auto"/>
        <w:rPr>
          <w:i/>
          <w:sz w:val="20"/>
          <w:szCs w:val="20"/>
          <w:rFonts w:eastAsia="Times New Roman" w:cstheme="minorHAnsi"/>
        </w:rPr>
      </w:pPr>
      <w:r>
        <w:rPr>
          <w:i/>
          <w:sz w:val="20"/>
        </w:rPr>
        <w:tab/>
      </w:r>
      <w:r>
        <w:rPr>
          <w:i/>
          <w:sz w:val="20"/>
        </w:rPr>
        <w:t xml:space="preserve">  </w:t>
      </w:r>
      <w:r>
        <w:rPr>
          <w:i/>
          <w:sz w:val="20"/>
        </w:rPr>
        <w:t xml:space="preserve">&lt;faultcode&gt;</w:t>
      </w:r>
      <w:r>
        <w:rPr>
          <w:i/>
          <w:sz w:val="20"/>
          <w:color w:val="0000FF"/>
        </w:rPr>
        <w:t xml:space="preserve">soap:Server</w:t>
      </w:r>
      <w:r>
        <w:rPr>
          <w:i/>
          <w:sz w:val="20"/>
        </w:rPr>
        <w:t xml:space="preserve">&lt;/faultcode&gt;</w:t>
      </w:r>
    </w:p>
    <w:p w:rsidR="000F5D0D" w:rsidRPr="000F5D0D" w:rsidRDefault="000F5D0D" w:rsidP="000F5D0D">
      <w:pPr>
        <w:autoSpaceDE w:val="0"/>
        <w:autoSpaceDN w:val="0"/>
        <w:adjustRightInd w:val="0"/>
        <w:spacing w:after="0" w:line="240" w:lineRule="auto"/>
        <w:ind w:left="960"/>
        <w:rPr>
          <w:i/>
          <w:sz w:val="20"/>
          <w:szCs w:val="20"/>
          <w:rFonts w:eastAsia="Times New Roman" w:cstheme="minorHAnsi"/>
        </w:rPr>
      </w:pPr>
      <w:r>
        <w:rPr>
          <w:i/>
          <w:sz w:val="20"/>
        </w:rPr>
        <w:t xml:space="preserve">&lt;faultstring&gt;</w:t>
      </w:r>
      <w:r>
        <w:rPr>
          <w:i/>
          <w:sz w:val="20"/>
          <w:color w:val="0000FF"/>
        </w:rPr>
        <w:t xml:space="preserve">[</w:t>
      </w:r>
      <w:r>
        <w:rPr>
          <w:i/>
          <w:sz w:val="20"/>
          <w:color w:val="0000FF"/>
          <w:b/>
        </w:rPr>
        <w:t xml:space="preserve">0901</w:t>
      </w:r>
      <w:r>
        <w:rPr>
          <w:i/>
          <w:sz w:val="20"/>
          <w:color w:val="0000FF"/>
        </w:rPr>
        <w:t xml:space="preserve">]Zerbitzua ez dago erabilgarri; mesedez saiatu geroago</w:t>
      </w:r>
      <w:r>
        <w:rPr>
          <w:i/>
          <w:sz w:val="20"/>
        </w:rPr>
        <w:t xml:space="preserve">&lt;/faultstring&gt;</w:t>
      </w:r>
    </w:p>
    <w:p w:rsidR="000F5D0D" w:rsidRPr="00381C92" w:rsidRDefault="000F5D0D" w:rsidP="000F5D0D">
      <w:pPr>
        <w:autoSpaceDE w:val="0"/>
        <w:autoSpaceDN w:val="0"/>
        <w:adjustRightInd w:val="0"/>
        <w:spacing w:after="0" w:line="240" w:lineRule="auto"/>
        <w:rPr>
          <w:b/>
          <w:i/>
          <w:sz w:val="20"/>
          <w:szCs w:val="20"/>
          <w:rFonts w:eastAsia="Times New Roman" w:cstheme="minorHAnsi"/>
        </w:rPr>
      </w:pPr>
      <w:r>
        <w:rPr>
          <w:i/>
          <w:sz w:val="20"/>
        </w:rPr>
        <w:tab/>
      </w:r>
      <w:r>
        <w:rPr>
          <w:i/>
          <w:sz w:val="20"/>
          <w:b/>
        </w:rPr>
        <w:t xml:space="preserve">&lt;/soap:Fault&gt;</w:t>
      </w:r>
    </w:p>
    <w:p w:rsidR="000F5D0D" w:rsidRPr="00381C92"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  </w:t>
      </w:r>
      <w:r>
        <w:rPr>
          <w:i/>
          <w:sz w:val="20"/>
        </w:rPr>
        <w:t xml:space="preserve">&lt;/soap:Body&gt;</w:t>
      </w:r>
    </w:p>
    <w:p w:rsidR="000F5D0D" w:rsidRPr="00381C92" w:rsidRDefault="000F5D0D" w:rsidP="000F5D0D">
      <w:pPr>
        <w:autoSpaceDE w:val="0"/>
        <w:autoSpaceDN w:val="0"/>
        <w:adjustRightInd w:val="0"/>
        <w:spacing w:after="0" w:line="240" w:lineRule="auto"/>
        <w:rPr>
          <w:i/>
          <w:sz w:val="20"/>
          <w:szCs w:val="20"/>
          <w:rFonts w:eastAsia="Times New Roman" w:cstheme="minorHAnsi"/>
        </w:rPr>
      </w:pPr>
      <w:r>
        <w:rPr>
          <w:i/>
          <w:sz w:val="20"/>
        </w:rPr>
        <w:t xml:space="preserve">&lt;/soap:Envelope&gt;</w:t>
      </w:r>
    </w:p>
    <w:p w:rsidR="000F5D0D" w:rsidRPr="000F5D0D" w:rsidRDefault="009F0D1E" w:rsidP="009F0D1E">
      <w:pPr>
        <w:pStyle w:val="Titulo1nisae"/>
        <w:rPr>
          <w:b w:val="0"/>
        </w:rPr>
      </w:pPr>
      <w:bookmarkStart w:id="39" w:name="_Toc132715875"/>
      <w:r>
        <w:t xml:space="preserve">I. eranskina:</w:t>
      </w:r>
      <w:r>
        <w:t xml:space="preserve"> </w:t>
      </w:r>
      <w:r>
        <w:t xml:space="preserve">Jarduera ekonomikoen historia kontsultatzeko zerbitzuaren adibideak</w:t>
      </w:r>
      <w:bookmarkEnd w:id="39"/>
    </w:p>
    <w:p w:rsidR="000F5D0D" w:rsidRDefault="000F5D0D" w:rsidP="000F5D0D">
      <w:pPr>
        <w:spacing w:before="240" w:after="0" w:line="240" w:lineRule="auto"/>
        <w:jc w:val="both"/>
        <w:rPr>
          <w:szCs w:val="20"/>
          <w:rFonts w:eastAsia="Times New Roman" w:cstheme="minorHAnsi"/>
        </w:rPr>
      </w:pPr>
      <w:r>
        <w:t xml:space="preserve">Puntu honetan, bezeroaren eta NISAEren bitartekotza operatiboko moduluaren artean trukatutako eskaera- eta erantzun-mezuen zenbait adibide jaso dira.</w:t>
      </w:r>
    </w:p>
    <w:p w:rsidR="00A54E19" w:rsidRDefault="00A54E19" w:rsidP="00A54E19">
      <w:pPr>
        <w:spacing w:after="0" w:line="240" w:lineRule="auto"/>
      </w:pPr>
    </w:p>
    <w:p w:rsidR="00A54E19" w:rsidRPr="00A54E19" w:rsidRDefault="00A54E19" w:rsidP="00A54E19">
      <w:pPr>
        <w:spacing w:after="0" w:line="240" w:lineRule="auto"/>
        <w:rPr>
          <w:szCs w:val="20"/>
          <w:rFonts w:eastAsia="Times New Roman" w:cstheme="minorHAnsi"/>
        </w:rPr>
      </w:pPr>
      <w:r>
        <w:t xml:space="preserve">Preprodukzioko ingurunearen datu sorta erantsi zaio gida honi:</w:t>
      </w:r>
    </w:p>
    <w:p w:rsidR="00A54E19" w:rsidRPr="00A54E19" w:rsidRDefault="00334C19" w:rsidP="00A54E19">
      <w:pPr>
        <w:spacing w:after="0" w:line="240" w:lineRule="auto"/>
        <w:rPr>
          <w:rStyle w:val="Hipervnculo"/>
          <w:i/>
          <w:szCs w:val="20"/>
          <w:rFonts w:cstheme="minorHAnsi"/>
        </w:rPr>
      </w:pPr>
      <w:r>
        <w:rPr>
          <w:rStyle w:val="Hipervnculo"/>
          <w:i/>
        </w:rPr>
        <w:t xml:space="preserve">Preprodukzio_historikoaren_datu_sorta_EJZ.xlsx</w:t>
      </w:r>
    </w:p>
    <w:p w:rsidR="000F5D0D" w:rsidRPr="000F5D0D" w:rsidRDefault="000F5D0D" w:rsidP="000B6BE1">
      <w:pPr>
        <w:pStyle w:val="Titulo2nisae"/>
        <w:rPr>
          <w:i/>
          <w:u w:val="single"/>
        </w:rPr>
      </w:pPr>
      <w:bookmarkStart w:id="40" w:name="_Toc132715876"/>
      <w:r>
        <w:rPr>
          <w:i/>
          <w:u w:val="single"/>
        </w:rPr>
        <w:t xml:space="preserve">NAN 54633700Y - 01 Lurraldea:</w:t>
      </w:r>
      <w:r>
        <w:rPr>
          <w:i/>
          <w:u w:val="single"/>
        </w:rPr>
        <w:t xml:space="preserve"> </w:t>
      </w:r>
      <w:r>
        <w:rPr>
          <w:i/>
          <w:u w:val="single"/>
        </w:rPr>
        <w:t xml:space="preserve">Titularra identifikatuta eta ekonomia-jarduerekin</w:t>
      </w:r>
      <w:bookmarkEnd w:id="40"/>
    </w:p>
    <w:p w:rsidR="000F5D0D" w:rsidRPr="000F5D0D" w:rsidRDefault="000F5D0D" w:rsidP="000B6BE1">
      <w:pPr>
        <w:pStyle w:val="Titulo3nisae"/>
        <w:rPr>
          <w:b w:val="0"/>
        </w:rPr>
      </w:pPr>
      <w:bookmarkStart w:id="41" w:name="_Toc132715877"/>
      <w:r>
        <w:t xml:space="preserve">Eskaera</w:t>
      </w:r>
      <w:bookmarkEnd w:id="41"/>
    </w:p>
    <w:p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rsidR="000F5D0D" w:rsidRPr="009E31E8" w:rsidRDefault="00E12339"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 xmlns:pet="http://intermediacion.redsara.es/scsp/esquemas/V3/peticion" xmlns:dat="http://intermediacion.redsara.es/scsp/esquemas/datosespecificos"&gt;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&lt;soapenv:Header&gt;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eskaera-mezuaren sinadurarako gunea</w:t>
      </w:r>
      <w:r>
        <w:rPr>
          <w:b/>
          <w:color w:val="7F7F7F" w:themeColor="text1" w:themeTint="80"/>
          <w:sz w:val="17"/>
        </w:rPr>
        <w:t xml:space="preserve"> -- &gt;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&lt;/soapenv:Header&gt;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5544F5" w:rsidRPr="005544F5" w:rsidRDefault="000F5D0D"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&lt;pet:IdPeticion&gt;X53JI000000002021072700001&lt;/pet:IdPeticion&gt;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&lt;pet:NumElementos&gt;1&lt;/pet:NumElementos&gt;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&lt;pet:TimeStamp&gt;2021-07-27T11:43:33.494+0100&lt;/pet:TimeStamp&gt;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&lt;pet:CodigoEstado&gt;0001&lt;/pet:CodigoEstado&gt;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&lt;pet:LiteralError&gt;ERANTZUNAREN ZAIN&lt;/pet:LiteralError&gt;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SWIOPHIAEAGEN</w:t>
      </w:r>
      <w:r>
        <w:rPr>
          <w:color w:val="7F7F7F" w:themeColor="text1" w:themeTint="80"/>
          <w:sz w:val="17"/>
        </w:rPr>
        <w:t xml:space="preserve">&lt;/pet:CodigoCertificado&gt;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 Id="?"&gt;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&lt;pet:NifEmisor&gt;P00000000&lt;/pet:NifEmisor&gt;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&lt;pet:NombreEmisor&gt;Foru Ogasunak&lt;/pet:NombreEmisor&gt;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&lt;pet:IdentificadorSolicitante&gt;S4833001C&lt;/pet:IdentificadorSolicitante&gt;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&lt;pet:NombreSolicitante&gt;EJGV&lt;/pet:NombreSolicitante&gt;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&lt;pet:UnidadTramitadora&gt;PCI.</w:t>
      </w:r>
      <w:r>
        <w:rPr>
          <w:color w:val="7F7F7F" w:themeColor="text1" w:themeTint="80"/>
          <w:sz w:val="17"/>
        </w:rPr>
        <w:t xml:space="preserve"> </w:t>
      </w:r>
      <w:r>
        <w:rPr>
          <w:color w:val="7F7F7F" w:themeColor="text1" w:themeTint="80"/>
          <w:sz w:val="17"/>
        </w:rPr>
        <w:t xml:space="preserve">TELETRAMITAZIOA&lt;/pet:UnidadTramitadora&gt;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&lt;pet:CodProcedimiento&gt;TEST_DESA_IOP&lt;/pet:CodProcedimiento&gt;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&lt;pet:NombreProcedimiento&gt;NISAEren probetarako prozedura&lt;/pet:NombreProcedimiento&gt;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&lt;pet:Finalidad&gt;Integrazio-probetarako prozedura&lt;/pet:Finalidad&gt;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&lt;pet:Consentimiento&gt;Bai&lt;/pet:Consentimiento&gt;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&lt;pet:NombreCompletoFuncionario&gt;NISAE tramitatzailea&lt;/pet:NombreCompletoFuncionario&gt;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&lt;pet:NifFuncionario&gt;12345678Z&lt;/pet:NifFuncionario&gt;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&lt;pet:IdExpediente&gt;X53JI/IDEXP-2019-0008&lt;/pet:IdExpediente&gt;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&lt;pet:TipoDocumentacion&gt;NAN&lt;/pet:TipoDocumentacion&gt;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&lt;pet:Documentacion&gt;</w:t>
      </w:r>
      <w:r>
        <w:rPr>
          <w:color w:val="7F7F7F" w:themeColor="text1" w:themeTint="80"/>
          <w:sz w:val="17"/>
          <w:b/>
        </w:rPr>
        <w:t xml:space="preserve">54633700Y</w:t>
      </w:r>
      <w:r>
        <w:rPr>
          <w:color w:val="7F7F7F" w:themeColor="text1" w:themeTint="80"/>
          <w:sz w:val="17"/>
        </w:rPr>
        <w:t xml:space="preserve">&lt;/pet:Documentacion&gt;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&lt;pet:Nombre&gt;PEDRO&lt;/pet:Nombre&gt;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&lt;pet:Apellido1&gt;MENDOZA&lt;/pet:Apellido1&gt;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&lt;pet:Apellido2&gt;IRAZABAL&lt;/pet:Apellido2&gt;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SWIOPHIAEAGEN</w:t>
      </w:r>
      <w:r>
        <w:rPr>
          <w:color w:val="7F7F7F" w:themeColor="text1" w:themeTint="80"/>
          <w:sz w:val="17"/>
        </w:rPr>
        <w:t xml:space="preserve">&lt;/pet:CodigoCertificado&gt;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&lt;pet:IdSolicitud&gt;X53JI000000002021072700001&lt;/pet:IdSolicitud&gt;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2019</w:t>
      </w:r>
      <w:r>
        <w:rPr>
          <w:color w:val="7F7F7F" w:themeColor="text1" w:themeTint="80"/>
          <w:sz w:val="17"/>
        </w:rPr>
        <w:t xml:space="preserve">&lt;/dat:Ejercicio&gt;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&lt;dat:Territorio&gt;</w:t>
      </w:r>
      <w:r>
        <w:rPr>
          <w:color w:val="7F7F7F" w:themeColor="text1" w:themeTint="80"/>
          <w:sz w:val="17"/>
          <w:b/>
        </w:rPr>
        <w:t xml:space="preserve">01</w:t>
      </w:r>
      <w:r>
        <w:rPr>
          <w:color w:val="7F7F7F" w:themeColor="text1" w:themeTint="80"/>
          <w:sz w:val="17"/>
        </w:rPr>
        <w:t xml:space="preserve">&lt;/dat:Territorio&gt;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5544F5" w:rsidRPr="005544F5"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&lt;/pet:Solicitudes&gt;</w:t>
      </w:r>
    </w:p>
    <w:p w:rsidR="000F5D0D" w:rsidRPr="009E31E8" w:rsidRDefault="005544F5" w:rsidP="005544F5">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0F5D0D" w:rsidRPr="009E31E8"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0F5D0D" w:rsidRPr="009E31E8"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r>
        <w:rPr>
          <w:color w:val="7F7F7F" w:themeColor="text1" w:themeTint="80"/>
          <w:sz w:val="17"/>
        </w:rPr>
        <w:tab/>
      </w:r>
    </w:p>
    <w:p w:rsidR="000F5D0D" w:rsidRPr="009E31E8"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rsidR="000F5D0D" w:rsidRPr="009E31E8" w:rsidRDefault="000F5D0D" w:rsidP="000B6BE1">
      <w:pPr>
        <w:pStyle w:val="Titulo3nisae"/>
        <w:rPr>
          <w:b w:val="0"/>
        </w:rPr>
      </w:pPr>
      <w:bookmarkStart w:id="42" w:name="_Toc132715878"/>
      <w:r>
        <w:t xml:space="preserve">Erantzuna</w:t>
      </w:r>
      <w:bookmarkEnd w:id="42"/>
    </w:p>
    <w:p w:rsidR="000F5D0D" w:rsidRPr="009E31E8"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rsidR="000F5D0D" w:rsidRPr="00F2752E" w:rsidRDefault="00CA410C"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b/>
        </w:rPr>
        <w:t xml:space="preserve">&lt;S:Header&gt;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erantzun-mezuaren sinadurarako gunea</w:t>
      </w:r>
      <w:r>
        <w:rPr>
          <w:b/>
          <w:color w:val="7F7F7F" w:themeColor="text1" w:themeTint="80"/>
          <w:sz w:val="17"/>
        </w:rPr>
        <w:t xml:space="preserve"> -- &gt;</w:t>
      </w:r>
    </w:p>
    <w:p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&lt;/S:Header&gt;</w:t>
      </w:r>
    </w:p>
    <w:p w:rsidR="00E12339" w:rsidRPr="00E12339" w:rsidRDefault="000F5D0D" w:rsidP="00E12339">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&lt;S:Body Id="MsgBody" xmlns:S="http://schemas.xmlsoap.org/soap/envelope/"&gt;</w:t>
      </w:r>
    </w:p>
    <w:p w:rsidR="00EC1150" w:rsidRPr="00EC1150" w:rsidRDefault="00E12339"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 xmlns="http://intermediacion.redsara.es/scsp/esquemas/V3/peticion" xmlns:ns2="http://intermediacion.redsara.es/scsp/esquemas/V3/respuesta"&gt;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&lt;ns2:IdPeticion&gt;X53JI000000002021072700001&lt;/ns2:IdPeticion&gt;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&lt;ns2:NumElementos&gt;1&lt;/ns2:NumElementos&gt;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&lt;ns2:TimeStamp&gt;2023-04-11T20:48:03.963+02:00&lt;/ns2:TimeStamp&gt;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&lt;ns2:CodigoEstado&gt;</w:t>
      </w:r>
      <w:r>
        <w:rPr>
          <w:color w:val="7F7F7F" w:themeColor="text1" w:themeTint="80"/>
          <w:sz w:val="17"/>
          <w:b/>
        </w:rPr>
        <w:t xml:space="preserve">0003</w:t>
      </w:r>
      <w:r>
        <w:rPr>
          <w:color w:val="7F7F7F" w:themeColor="text1" w:themeTint="80"/>
          <w:sz w:val="17"/>
        </w:rPr>
        <w:t xml:space="preserve">&lt;/ns2:CodigoEstado&gt;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&lt;ns2:CodigoEstadoSecundario&gt;S&lt;/ns2:CodigoEstadoSecundario&gt;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&lt;ns2:LiteralError&gt;</w:t>
      </w:r>
      <w:r>
        <w:rPr>
          <w:color w:val="7F7F7F" w:themeColor="text1" w:themeTint="80"/>
          <w:sz w:val="17"/>
          <w:b/>
        </w:rPr>
        <w:t xml:space="preserve">TRAMITATUA</w:t>
      </w:r>
      <w:r>
        <w:rPr>
          <w:color w:val="7F7F7F" w:themeColor="text1" w:themeTint="80"/>
          <w:sz w:val="17"/>
        </w:rPr>
        <w:t xml:space="preserve">&lt;/ns2:LiteralError&gt;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SWIOPHIAEAGEN</w:t>
      </w:r>
      <w:r>
        <w:rPr>
          <w:color w:val="7F7F7F" w:themeColor="text1" w:themeTint="80"/>
          <w:sz w:val="17"/>
        </w:rPr>
        <w:t xml:space="preserve">&lt;/ns2:CodigoCertificado&gt;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 Id="?"&gt;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&lt;ns2:NifEmisor&gt;</w:t>
      </w:r>
      <w:r>
        <w:rPr>
          <w:color w:val="7F7F7F" w:themeColor="text1" w:themeTint="80"/>
          <w:sz w:val="17"/>
          <w:b/>
        </w:rPr>
        <w:t xml:space="preserve">P0100000I</w:t>
      </w:r>
      <w:r>
        <w:rPr>
          <w:color w:val="7F7F7F" w:themeColor="text1" w:themeTint="80"/>
          <w:sz w:val="17"/>
        </w:rPr>
        <w:t xml:space="preserve">&lt;/ns2:NifEmisor&gt;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&lt;ns2:NombreEmisor&gt;</w:t>
      </w:r>
      <w:r>
        <w:rPr>
          <w:color w:val="7F7F7F" w:themeColor="text1" w:themeTint="80"/>
          <w:sz w:val="17"/>
          <w:b/>
        </w:rPr>
        <w:t xml:space="preserve">ARABAKO FORU ALDUNDIA</w:t>
      </w:r>
      <w:r>
        <w:rPr>
          <w:color w:val="7F7F7F" w:themeColor="text1" w:themeTint="80"/>
          <w:sz w:val="17"/>
        </w:rPr>
        <w:t xml:space="preserve">&lt;/ns2:NombreEmisor&gt;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&lt;ns2:IdentificadorSolicitante&gt;S4833001C&lt;/ns2:IdentificadorSolicitante&gt;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&lt;ns2:NombreSolicitante&gt;EJGV&lt;/ns2:NombreSolicitante&gt;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&lt;ns2:UnidadTramitadora&gt;PCI.</w:t>
      </w:r>
      <w:r>
        <w:rPr>
          <w:color w:val="7F7F7F" w:themeColor="text1" w:themeTint="80"/>
          <w:sz w:val="17"/>
        </w:rPr>
        <w:t xml:space="preserve"> </w:t>
      </w:r>
      <w:r>
        <w:rPr>
          <w:color w:val="7F7F7F" w:themeColor="text1" w:themeTint="80"/>
          <w:sz w:val="17"/>
        </w:rPr>
        <w:t xml:space="preserve">TELETRAMITAZIOA&lt;/ns2:UnidadTramitadora&gt;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&lt;ns2:CodProcedimiento&gt;TEST_DESA_IOP&lt;/ns2:CodProcedimiento&gt;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&lt;ns2:NombreProcedimiento&gt;NISAEren probetarako prozedura&lt;/ns2:NombreProcedimiento&gt;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&lt;ns2:Finalidad&gt;Integrazio-probetarako prozedura&lt;/ns2:Finalidad&gt;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&lt;ns2:Consentimiento&gt;Bai&lt;/ns2:Consentimiento&gt;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&lt;ns2:NombreCompletoFuncionario&gt;NISAE tramitatzailea&lt;/ns2:NombreCompletoFuncionario&gt;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&lt;ns2:NifFuncionario&gt;12345678Z&lt;/ns2:NifFuncionario&gt;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&lt;ns2:IdExpediente&gt;X53JI/IDEXP-2019-0008&lt;/ns2:IdExpediente&gt;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&lt;ns2:TipoDocumentacion&gt;NAN&lt;/ns2:TipoDocumentacion&gt;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&lt;ns2:Documentacion&gt;</w:t>
      </w:r>
      <w:r>
        <w:rPr>
          <w:color w:val="7F7F7F" w:themeColor="text1" w:themeTint="80"/>
          <w:sz w:val="17"/>
          <w:b/>
        </w:rPr>
        <w:t xml:space="preserve">54633700Y</w:t>
      </w:r>
      <w:r>
        <w:rPr>
          <w:color w:val="7F7F7F" w:themeColor="text1" w:themeTint="80"/>
          <w:sz w:val="17"/>
        </w:rPr>
        <w:t xml:space="preserve">&lt;/ns2:Documentacion&gt;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&lt;ns2:NombreCompleto&gt;PEDRO MENDOZA IRAZABAL&lt;/ns2:NombreCompleto&gt;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&lt;ns2:Nombre&gt;PEDRO&lt;/ns2:Nombre&gt;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&lt;ns2:Apellido1&gt;MENDOZA&lt;/ns2:Apellido1&gt;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&lt;ns2:Apellido2&gt;IRAZABAL&lt;/ns2:Apellido2&gt;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&lt;ns2:CodigoCertificado&gt;SWIOPHIAEAGEN&lt;/ns2:CodigoCertificado&gt;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&lt;ns2:IdSolicitud&gt;X53JI000000002021072700001&lt;/ns2:IdSolicitud&gt;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&lt;ns2:IdTransmision&gt;X53JI000000002021072700001TR&lt;/ns2:IdTransmision&gt;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&lt;ns2:FechaGeneracion&gt;2023-04-11T20:48:04.348+02:00&lt;/ns2:FechaGeneracion&gt;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 xmlns:dat="http://intermediacion.redsara.es/scsp/esquemas/datosespecificos"&gt;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&lt;dat:IdTraza&gt;x53jiX53JI00000000202107270000318920230411204803308&lt;/dat:IdTraza&gt;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&lt;dat:IdSolicitud&gt;X53JI000000002021072700001&lt;/dat:IdSolicitud&gt;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&lt;dat:FechaCertificado&gt;2023-04-11T20:48:04.351+02:00&lt;/dat:FechaCertificado&gt;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2019</w:t>
      </w:r>
      <w:r>
        <w:rPr>
          <w:color w:val="7F7F7F" w:themeColor="text1" w:themeTint="80"/>
          <w:sz w:val="17"/>
        </w:rPr>
        <w:t xml:space="preserve">&lt;/dat:Ejercicio&gt;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&lt;dat:Territorio&gt;</w:t>
      </w:r>
      <w:r>
        <w:rPr>
          <w:color w:val="7F7F7F" w:themeColor="text1" w:themeTint="80"/>
          <w:sz w:val="17"/>
          <w:b/>
        </w:rPr>
        <w:t xml:space="preserve">AFA-Araba</w:t>
      </w:r>
      <w:r>
        <w:rPr>
          <w:color w:val="7F7F7F" w:themeColor="text1" w:themeTint="80"/>
          <w:sz w:val="17"/>
        </w:rPr>
        <w:t xml:space="preserve">&lt;/dat:Territorio&gt;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&lt;dat:Resultado&gt;</w:t>
      </w:r>
      <w:r>
        <w:rPr>
          <w:color w:val="7F7F7F" w:themeColor="text1" w:themeTint="80"/>
          <w:sz w:val="17"/>
          <w:b/>
        </w:rPr>
        <w:t xml:space="preserve">0003</w:t>
      </w:r>
      <w:r>
        <w:rPr>
          <w:color w:val="7F7F7F" w:themeColor="text1" w:themeTint="80"/>
          <w:sz w:val="17"/>
        </w:rPr>
        <w:t xml:space="preserve">&lt;/dat:Resultado&gt;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&lt;dat:Descripcion&gt;</w:t>
      </w:r>
      <w:r>
        <w:rPr>
          <w:color w:val="7F7F7F" w:themeColor="text1" w:themeTint="80"/>
          <w:sz w:val="17"/>
          <w:b/>
        </w:rPr>
        <w:t xml:space="preserve">TRAMITATUA</w:t>
      </w:r>
      <w:r>
        <w:rPr>
          <w:color w:val="7F7F7F" w:themeColor="text1" w:themeTint="80"/>
          <w:sz w:val="17"/>
        </w:rPr>
        <w:t xml:space="preserve">&lt;/dat:Descripcion&gt;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&lt;dat:CodRet&gt;</w:t>
      </w:r>
      <w:r>
        <w:rPr>
          <w:color w:val="7F7F7F" w:themeColor="text1" w:themeTint="80"/>
          <w:sz w:val="17"/>
          <w:b/>
        </w:rPr>
        <w:t xml:space="preserve">1000</w:t>
      </w:r>
      <w:r>
        <w:rPr>
          <w:color w:val="7F7F7F" w:themeColor="text1" w:themeTint="80"/>
          <w:sz w:val="17"/>
        </w:rPr>
        <w:t xml:space="preserve">&lt;/dat:CodRet&gt;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&lt;dat:DescripcionError&gt;</w:t>
      </w:r>
      <w:r>
        <w:rPr>
          <w:color w:val="7F7F7F" w:themeColor="text1" w:themeTint="80"/>
          <w:sz w:val="17"/>
          <w:b/>
          <w:bCs/>
        </w:rPr>
        <w:t xml:space="preserve">Titularra identifikatuta eta ekonomia-jarduerekin</w:t>
      </w:r>
      <w:r>
        <w:rPr>
          <w:color w:val="7F7F7F" w:themeColor="text1" w:themeTint="80"/>
          <w:sz w:val="17"/>
        </w:rPr>
        <w:t xml:space="preserve">&lt;/dat:DescripcionError&gt;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&lt;dat:FechaEmision&gt;2023/04/11&lt;/dat:FechaEmision&gt;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&lt;dat:Ejercicio&gt;2019&lt;/dat:Ejercicio&gt;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&lt;dat:Ejercicio&gt;2019&lt;/dat:Ejercicio&gt;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&lt;dat:CodigoEpigrafe&gt;619300&lt;/dat:CodigoEpigrafe&gt;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&lt;dat:Denominacion&gt;METAL PREZIATUEN, BITXIGINTZA ARTIKULUEN, IMITAZIOZKO BITXIEN ETA ORDULARIEN HANDIZKAKO MERKATARITZA&lt;/dat:Denominacion&gt;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&lt;dat:FechaAlta&gt;2010/12/23&lt;/dat:FechaAlta&gt;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&lt;dat:DomicilioDesarrolloActividad&gt;INDUSTRIA, 002, , , ,&lt;/dat:DomicilioDesarrolloActividad&gt;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&lt;dat:MunicipioDesarrolloActividad&gt;LOGROÑO&lt;/dat:MunicipioDesarrolloActividad&gt;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&lt;dat:CodigoEpigrafe&gt;659500&lt;/dat:CodigoEpigrafe&gt;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 BITXIGINTZA ARTIKULUEN, ORDULARIEN, ZILARRAREN ETA IMITAZIOZKO BITXIIEN TXIKIZKAKO MERKATARITZA&lt;/dat:Denominacion&gt;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 JARDUERAK&lt;/dat:TipoActividad&gt;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&lt;dat:FechaAlta&gt;2011/9/01&lt;/dat:FechaAlta&gt;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&lt;dat:DomicilioDesarrolloActividad&gt;ARGENTINAKO ERREPUBLIKA, 015, , , BJ,&lt;/dat:DomicilioDesarrolloActividad&gt;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&lt;dat:MunicipioDesarrolloActividad&gt;LOGROÑO&lt;/dat:MunicipioDesarrolloActividad&gt;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EC1150" w:rsidRPr="00EC115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&lt;/ns2:Transmisiones&gt;</w:t>
      </w:r>
    </w:p>
    <w:p w:rsidR="000F5D0D" w:rsidRPr="00D42730" w:rsidRDefault="00EC1150" w:rsidP="00EC115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&lt;/ns2:Respuesta&gt;</w:t>
      </w:r>
      <w:r>
        <w:rPr>
          <w:color w:val="7F7F7F" w:themeColor="text1" w:themeTint="80"/>
          <w:sz w:val="17"/>
        </w:rPr>
        <w:cr/>
      </w:r>
      <w:r>
        <w:rPr>
          <w:color w:val="7F7F7F" w:themeColor="text1" w:themeTint="80"/>
          <w:sz w:val="17"/>
        </w:rPr>
        <w:t xml:space="preserve">   &lt;/S:Body&gt;</w:t>
      </w:r>
    </w:p>
    <w:p w:rsidR="003A2377" w:rsidRDefault="000F5D0D" w:rsidP="00CB0BB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p>
    <w:p w:rsidR="003A2377" w:rsidRDefault="003A2377">
      <w:pPr>
        <w:rPr>
          <w:rFonts w:eastAsia="Times New Roman" w:cstheme="minorHAnsi"/>
          <w:color w:val="7F7F7F" w:themeColor="text1" w:themeTint="80"/>
          <w:sz w:val="17"/>
          <w:szCs w:val="17"/>
          <w:lang w:val="en-US" w:eastAsia="es-ES_tradnl"/>
        </w:rPr>
      </w:pPr>
    </w:p>
    <w:p w:rsidR="005741EF" w:rsidRPr="000F5D0D" w:rsidRDefault="005741EF" w:rsidP="005741EF">
      <w:pPr>
        <w:pStyle w:val="Titulo2nisae"/>
        <w:rPr>
          <w:i/>
          <w:u w:val="single"/>
        </w:rPr>
      </w:pPr>
      <w:bookmarkStart w:id="43" w:name="_Toc132715879"/>
      <w:r>
        <w:rPr>
          <w:i/>
          <w:u w:val="single"/>
        </w:rPr>
        <w:t xml:space="preserve">NAN 22745672Y - 48 Lurraldea:</w:t>
      </w:r>
      <w:r>
        <w:rPr>
          <w:i/>
          <w:u w:val="single"/>
        </w:rPr>
        <w:t xml:space="preserve"> </w:t>
      </w:r>
      <w:r>
        <w:rPr>
          <w:i/>
          <w:u w:val="single"/>
        </w:rPr>
        <w:t xml:space="preserve">Titularra identifikatuta eta ekonomia-jarduerekin</w:t>
      </w:r>
      <w:bookmarkEnd w:id="43"/>
    </w:p>
    <w:p w:rsidR="005741EF" w:rsidRPr="000F5D0D" w:rsidRDefault="005741EF" w:rsidP="005741EF">
      <w:pPr>
        <w:pStyle w:val="Titulo3nisae"/>
        <w:rPr>
          <w:b w:val="0"/>
        </w:rPr>
      </w:pPr>
      <w:bookmarkStart w:id="44" w:name="_Toc132715880"/>
      <w:r>
        <w:t xml:space="preserve">Eskaera</w:t>
      </w:r>
      <w:bookmarkEnd w:id="44"/>
    </w:p>
    <w:p w:rsidR="005741EF" w:rsidRPr="000F5D0D" w:rsidRDefault="005741EF" w:rsidP="005741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rsidR="005741EF" w:rsidRPr="009E31E8"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 xmlns:pet="http://intermediacion.redsara.es/scsp/esquemas/V3/peticion" xmlns:dat="http://intermediacion.redsara.es/scsp/esquemas/datosespecificos"&gt;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&lt;soapenv:Header&gt;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eskaera-mezuaren sinadurarako gunea</w:t>
      </w:r>
      <w:r>
        <w:rPr>
          <w:b/>
          <w:color w:val="7F7F7F" w:themeColor="text1" w:themeTint="80"/>
          <w:sz w:val="17"/>
        </w:rPr>
        <w:t xml:space="preserve"> -- &gt;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&lt;/soapenv:Header&gt;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&lt;pet:IdPeticion&gt;X53JI000000002021072700001&lt;/pet:IdPeticion&gt;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&lt;pet:NumElementos&gt;1&lt;/pet:NumElementos&gt;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&lt;pet:TimeStamp&gt;2021-07-27T11:43:33.494+0100&lt;/pet:TimeStamp&gt;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&lt;pet:CodigoEstado&gt;0001&lt;/pet:CodigoEstado&gt;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&lt;pet:LiteralError&gt;ERANTZUNAREN ZAIN&lt;/pet:LiteralError&gt;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SWIOPHIAEAGEN</w:t>
      </w:r>
      <w:r>
        <w:rPr>
          <w:color w:val="7F7F7F" w:themeColor="text1" w:themeTint="80"/>
          <w:sz w:val="17"/>
        </w:rPr>
        <w:t xml:space="preserve">&lt;/pet:CodigoCertificado&gt;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 Id="?"&gt;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&lt;pet:NifEmisor&gt;P00000000&lt;/pet:NifEmisor&gt;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&lt;pet:NombreEmisor&gt;Foru Ogasunak&lt;/pet:NombreEmisor&gt;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&lt;pet:IdentificadorSolicitante&gt;S4833001C&lt;/pet:IdentificadorSolicitante&gt;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&lt;pet:NombreSolicitante&gt;EJGV&lt;/pet:NombreSolicitante&gt;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&lt;pet:UnidadTramitadora&gt;PCI.</w:t>
      </w:r>
      <w:r>
        <w:rPr>
          <w:color w:val="7F7F7F" w:themeColor="text1" w:themeTint="80"/>
          <w:sz w:val="17"/>
        </w:rPr>
        <w:t xml:space="preserve"> </w:t>
      </w:r>
      <w:r>
        <w:rPr>
          <w:color w:val="7F7F7F" w:themeColor="text1" w:themeTint="80"/>
          <w:sz w:val="17"/>
        </w:rPr>
        <w:t xml:space="preserve">TELETRAMITAZIOA&lt;/pet:UnidadTramitadora&gt;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&lt;pet:CodProcedimiento&gt;TEST_DESA_IOP&lt;/pet:CodProcedimiento&gt;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&lt;pet:NombreProcedimiento&gt;NISAEren probetarako prozedura&lt;/pet:NombreProcedimiento&gt;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&lt;pet:Finalidad&gt;Integrazio-probetarako prozedura&lt;/pet:Finalidad&gt;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&lt;pet:Consentimiento&gt;Bai&lt;/pet:Consentimiento&gt;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&lt;pet:NombreCompletoFuncionario&gt;NISAE tramitatzailea&lt;/pet:NombreCompletoFuncionario&gt;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&lt;pet:NifFuncionario&gt;12345678Z&lt;/pet:NifFuncionario&gt;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&lt;pet:IdExpediente&gt;X53JI/IDEXP-2019-0008&lt;/pet:IdExpediente&gt;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&lt;pet:TipoDocumentacion&gt;NAN&lt;/pet:TipoDocumentacion&gt;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&lt;pet:Documentacion&gt;</w:t>
      </w:r>
      <w:r>
        <w:rPr>
          <w:color w:val="7F7F7F" w:themeColor="text1" w:themeTint="80"/>
          <w:sz w:val="17"/>
          <w:b/>
        </w:rPr>
        <w:t xml:space="preserve">22745672Y</w:t>
      </w:r>
      <w:r>
        <w:rPr>
          <w:color w:val="7F7F7F" w:themeColor="text1" w:themeTint="80"/>
          <w:sz w:val="17"/>
        </w:rPr>
        <w:t xml:space="preserve">&lt;/pet:Documentacion&gt;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&lt;pet:Nombre&gt;PROBAIZENA&lt;/pet:Nombre&gt;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&lt;pet:Apellido1&gt;FIJOAP&lt;/pet:Apellido1&gt;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&lt;pet:Apellido2&gt;APFIJO&lt;/pet:Apellido2&gt;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SWIOPHIAEAGEN</w:t>
      </w:r>
      <w:r>
        <w:rPr>
          <w:color w:val="7F7F7F" w:themeColor="text1" w:themeTint="80"/>
          <w:sz w:val="17"/>
        </w:rPr>
        <w:t xml:space="preserve">&lt;/pet:CodigoCertificado&gt;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&lt;pet:IdSolicitud&gt;X53JI000000002021072700001&lt;/pet:IdSolicitud&gt;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2015</w:t>
      </w:r>
      <w:r>
        <w:rPr>
          <w:color w:val="7F7F7F" w:themeColor="text1" w:themeTint="80"/>
          <w:sz w:val="17"/>
        </w:rPr>
        <w:t xml:space="preserve">&lt;/dat:Ejercicio&gt;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&lt;dat:Territorio&gt;</w:t>
      </w:r>
      <w:r>
        <w:rPr>
          <w:color w:val="7F7F7F" w:themeColor="text1" w:themeTint="80"/>
          <w:sz w:val="17"/>
          <w:b/>
        </w:rPr>
        <w:t xml:space="preserve">48</w:t>
      </w:r>
      <w:r>
        <w:rPr>
          <w:color w:val="7F7F7F" w:themeColor="text1" w:themeTint="80"/>
          <w:sz w:val="17"/>
        </w:rPr>
        <w:t xml:space="preserve">&lt;/dat:Territorio&gt;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5741EF" w:rsidRP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&lt;/pet:Solicitudes&gt;</w:t>
      </w:r>
    </w:p>
    <w:p w:rsidR="005741EF" w:rsidRPr="009E31E8"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5741EF" w:rsidRPr="009E31E8"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5741EF" w:rsidRPr="009E31E8"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r>
        <w:rPr>
          <w:color w:val="7F7F7F" w:themeColor="text1" w:themeTint="80"/>
          <w:sz w:val="17"/>
        </w:rPr>
        <w:tab/>
      </w:r>
    </w:p>
    <w:p w:rsidR="005741EF" w:rsidRPr="009E31E8" w:rsidRDefault="005741EF" w:rsidP="005741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rsidR="005741EF" w:rsidRPr="009E31E8" w:rsidRDefault="005741EF" w:rsidP="005741EF">
      <w:pPr>
        <w:pStyle w:val="Titulo3nisae"/>
        <w:rPr>
          <w:b w:val="0"/>
        </w:rPr>
      </w:pPr>
      <w:bookmarkStart w:id="45" w:name="_Toc132715881"/>
      <w:r>
        <w:t xml:space="preserve">Erantzuna</w:t>
      </w:r>
      <w:bookmarkEnd w:id="45"/>
    </w:p>
    <w:p w:rsidR="005741EF" w:rsidRPr="009E31E8" w:rsidRDefault="005741EF" w:rsidP="005741EF">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rsidR="005741EF" w:rsidRPr="00F2752E"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b/>
        </w:rPr>
        <w:t xml:space="preserve">&lt;S:Header&gt;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erantzun-mezuaren sinadurarako gunea</w:t>
      </w:r>
      <w:r>
        <w:rPr>
          <w:b/>
          <w:color w:val="7F7F7F" w:themeColor="text1" w:themeTint="80"/>
          <w:sz w:val="17"/>
        </w:rPr>
        <w:t xml:space="preserve"> -- &gt;</w:t>
      </w:r>
    </w:p>
    <w:p w:rsidR="005741EF" w:rsidRPr="000F5D0D"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&lt;/S:Header&gt;</w:t>
      </w:r>
    </w:p>
    <w:p w:rsidR="005741EF" w:rsidRPr="00E12339"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&lt;S:Body Id="MsgBody" xmlns:S="http://schemas.xmlsoap.org/soap/envelope/"&gt;</w:t>
      </w:r>
    </w:p>
    <w:p w:rsidR="00DE4C12" w:rsidRPr="00DE4C12" w:rsidRDefault="005741EF"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 xmlns="http://intermediacion.redsara.es/scsp/esquemas/V3/peticion" xmlns:ns2="http://intermediacion.redsara.es/scsp/esquemas/V3/respuesta"&gt;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&lt;ns2:IdPeticion&gt;X53JI000000002021072700001&lt;/ns2:IdPeticion&gt;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&lt;ns2:NumElementos&gt;1&lt;/ns2:NumElementos&gt;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&lt;ns2:TimeStamp&gt;2023-04-11T21:03:22.028+02:00&lt;/ns2:TimeStamp&gt;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&lt;ns2:CodigoEstado&gt;</w:t>
      </w:r>
      <w:r>
        <w:rPr>
          <w:color w:val="7F7F7F" w:themeColor="text1" w:themeTint="80"/>
          <w:sz w:val="17"/>
          <w:b/>
        </w:rPr>
        <w:t xml:space="preserve">0003</w:t>
      </w:r>
      <w:r>
        <w:rPr>
          <w:color w:val="7F7F7F" w:themeColor="text1" w:themeTint="80"/>
          <w:sz w:val="17"/>
        </w:rPr>
        <w:t xml:space="preserve">&lt;/ns2:CodigoEstado&gt;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&lt;ns2:CodigoEstadoSecundario&gt;SWIOPHIAEAGEN&lt;/ns2:CodigoEstadoSecundario&gt;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&lt;ns2:LiteralError&gt;</w:t>
      </w:r>
      <w:r>
        <w:rPr>
          <w:color w:val="7F7F7F" w:themeColor="text1" w:themeTint="80"/>
          <w:sz w:val="17"/>
          <w:b/>
        </w:rPr>
        <w:t xml:space="preserve">TRAMITATUA</w:t>
      </w:r>
      <w:r>
        <w:rPr>
          <w:color w:val="7F7F7F" w:themeColor="text1" w:themeTint="80"/>
          <w:sz w:val="17"/>
        </w:rPr>
        <w:t xml:space="preserve">&lt;/ns2:LiteralError&gt;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SWIOPHIAEAGEN</w:t>
      </w:r>
      <w:r>
        <w:rPr>
          <w:color w:val="7F7F7F" w:themeColor="text1" w:themeTint="80"/>
          <w:sz w:val="17"/>
        </w:rPr>
        <w:t xml:space="preserve">&lt;/ns2:CodigoCertificado&gt;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 Id="?"&gt;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&lt;ns2:NifEmisor&gt;P4800000D&lt;/ns2:NifEmisor&gt;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&lt;ns2:NombreEmisor&gt;BIZKAIKO FORU ALDUNDIA&lt;/ns2:NombreEmisor&gt;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&lt;ns2:IdentificadorSolicitante&gt;S4833001C&lt;/ns2:IdentificadorSolicitante&gt;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&lt;ns2:NombreSolicitante&gt;EJGV&lt;/ns2:NombreSolicitante&gt;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&lt;ns2:UnidadTramitadora&gt;PCI.</w:t>
      </w:r>
      <w:r>
        <w:rPr>
          <w:color w:val="7F7F7F" w:themeColor="text1" w:themeTint="80"/>
          <w:sz w:val="17"/>
        </w:rPr>
        <w:t xml:space="preserve"> </w:t>
      </w:r>
      <w:r>
        <w:rPr>
          <w:color w:val="7F7F7F" w:themeColor="text1" w:themeTint="80"/>
          <w:sz w:val="17"/>
        </w:rPr>
        <w:t xml:space="preserve">TELETRAMITAZIOA&lt;/ns2:UnidadTramitadora&gt;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&lt;ns2:CodProcedimiento&gt;TEST_DESA_IOP&lt;/ns2:CodProcedimiento&gt;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&lt;ns2:NombreProcedimiento&gt;NISAEren probetarako prozedura&lt;/ns2:NombreProcedimiento&gt;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&lt;ns2:Finalidad&gt;Integrazio-probetarako prozedura&lt;/ns2:Finalidad&gt;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&lt;ns2:Consentimiento&gt;Bai&lt;/ns2:Consentimiento&gt;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&lt;ns2:NombreCompletoFuncionario&gt;NISAE tramitatzailea&lt;/ns2:NombreCompletoFuncionario&gt;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&lt;ns2:NifFuncionario&gt;12345678Z&lt;/ns2:NifFuncionario&gt;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&lt;ns2:IdExpediente&gt;X53JI/IDEXP-2019-0008&lt;/ns2:IdExpediente&gt;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&lt;ns2:TipoDocumentacion&gt;NAN&lt;/ns2:TipoDocumentacion&gt;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&lt;ns2:Documentacion&gt;</w:t>
      </w:r>
      <w:r>
        <w:rPr>
          <w:color w:val="7F7F7F" w:themeColor="text1" w:themeTint="80"/>
          <w:sz w:val="17"/>
          <w:b/>
        </w:rPr>
        <w:t xml:space="preserve">22745672Y</w:t>
      </w:r>
      <w:r>
        <w:rPr>
          <w:color w:val="7F7F7F" w:themeColor="text1" w:themeTint="80"/>
          <w:sz w:val="17"/>
        </w:rPr>
        <w:t xml:space="preserve">&lt;/ns2:Documentacion&gt;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&lt;ns2:NombreCompleto&gt;PROBAIZENA FIJOAP APFIJO&lt;/ns2:NombreCompleto&gt;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&lt;ns2:Nombre&gt;PROBAIZENA&lt;/ns2:Nombre&gt;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&lt;ns2:Apellido1&gt;FIJOAP&lt;/ns2:Apellido1&gt;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&lt;ns2:Apellido2&gt;APFIJO&lt;/ns2:Apellido2&gt;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SWIOPHIAEAGEN</w:t>
      </w:r>
      <w:r>
        <w:rPr>
          <w:color w:val="7F7F7F" w:themeColor="text1" w:themeTint="80"/>
          <w:sz w:val="17"/>
        </w:rPr>
        <w:t xml:space="preserve">&lt;/ns2:CodigoCertificado&gt;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&lt;ns2:IdSolicitud&gt;X53JI000000002021072700001&lt;/ns2:IdSolicitud&gt;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&lt;ns2:IdTransmision&gt;X53JI000000002021072700001TR&lt;/ns2:IdTransmision&gt;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&lt;ns2:FechaGeneracion&gt;2023-04-11T21:03:22.322+02:00&lt;/ns2:FechaGeneracion&gt;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 xmlns:dat="http://intermediacion.redsara.es/scsp/esquemas/datosespecificos"&gt;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&lt;dat:IdTraza&gt;x53jiX53JI00000000202107270000811420230411210320462&lt;/dat:IdTraza&gt;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&lt;dat:IdSolicitud&gt;X53JI000000002021072700001&lt;/dat:IdSolicitud&gt;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&lt;dat:FechaCertificado&gt;2023-04-11T21:03:22.337+02:00&lt;/dat:FechaCertificado&gt;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2015</w:t>
      </w:r>
      <w:r>
        <w:rPr>
          <w:color w:val="7F7F7F" w:themeColor="text1" w:themeTint="80"/>
          <w:sz w:val="17"/>
        </w:rPr>
        <w:t xml:space="preserve">&lt;/dat:Ejercicio&gt;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&lt;dat:Territorio&gt;</w:t>
      </w:r>
      <w:r>
        <w:rPr>
          <w:color w:val="7F7F7F" w:themeColor="text1" w:themeTint="80"/>
          <w:sz w:val="17"/>
          <w:b/>
        </w:rPr>
        <w:t xml:space="preserve">BFA-Bizkaia</w:t>
      </w:r>
      <w:r>
        <w:rPr>
          <w:color w:val="7F7F7F" w:themeColor="text1" w:themeTint="80"/>
          <w:sz w:val="17"/>
        </w:rPr>
        <w:t xml:space="preserve">&lt;/dat:Territorio&gt;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&lt;dat:Resultado&gt;</w:t>
      </w:r>
      <w:r>
        <w:rPr>
          <w:color w:val="7F7F7F" w:themeColor="text1" w:themeTint="80"/>
          <w:sz w:val="17"/>
          <w:b/>
        </w:rPr>
        <w:t xml:space="preserve">0003</w:t>
      </w:r>
      <w:r>
        <w:rPr>
          <w:color w:val="7F7F7F" w:themeColor="text1" w:themeTint="80"/>
          <w:sz w:val="17"/>
        </w:rPr>
        <w:t xml:space="preserve">&lt;/dat:Resultado&gt;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&lt;dat:Descripcion&gt;</w:t>
      </w:r>
      <w:r>
        <w:rPr>
          <w:color w:val="7F7F7F" w:themeColor="text1" w:themeTint="80"/>
          <w:sz w:val="17"/>
          <w:b/>
        </w:rPr>
        <w:t xml:space="preserve">TRAMITATUA</w:t>
      </w:r>
      <w:r>
        <w:rPr>
          <w:color w:val="7F7F7F" w:themeColor="text1" w:themeTint="80"/>
          <w:sz w:val="17"/>
        </w:rPr>
        <w:t xml:space="preserve">&lt;/dat:Descripcion&gt;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&lt;dat:CodRet&gt;</w:t>
      </w:r>
      <w:r>
        <w:rPr>
          <w:color w:val="7F7F7F" w:themeColor="text1" w:themeTint="80"/>
          <w:sz w:val="17"/>
          <w:b/>
        </w:rPr>
        <w:t xml:space="preserve">1000</w:t>
      </w:r>
      <w:r>
        <w:rPr>
          <w:color w:val="7F7F7F" w:themeColor="text1" w:themeTint="80"/>
          <w:sz w:val="17"/>
        </w:rPr>
        <w:t xml:space="preserve">&lt;/dat:CodRet&gt;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&lt;dat:DescripcionError&gt;</w:t>
      </w:r>
      <w:r>
        <w:rPr>
          <w:color w:val="7F7F7F" w:themeColor="text1" w:themeTint="80"/>
          <w:sz w:val="17"/>
          <w:b/>
          <w:bCs/>
        </w:rPr>
        <w:t xml:space="preserve">Titularra identifikatuta eta ekonomia-jarduerekin</w:t>
      </w:r>
      <w:r>
        <w:rPr>
          <w:color w:val="7F7F7F" w:themeColor="text1" w:themeTint="80"/>
          <w:sz w:val="17"/>
        </w:rPr>
        <w:t xml:space="preserve">&lt;/dat:DescripcionError&gt;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&lt;dat:Referencia&gt;0&lt;/dat:Referencia&gt;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&lt;dat:FechaEmision&gt;2023/04/11&lt;/dat:FechaEmision&gt;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2015</w:t>
      </w:r>
      <w:r>
        <w:rPr>
          <w:color w:val="7F7F7F" w:themeColor="text1" w:themeTint="80"/>
          <w:sz w:val="17"/>
        </w:rPr>
        <w:t xml:space="preserve">&lt;/dat:Ejercicio&gt;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&lt;dat:Ejercicio&gt;2015&lt;/dat:Ejercicio&gt;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&lt;dat:CodigoEpigrafe&gt;50470&lt;/dat:CodigoEpigrafe&gt;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&lt;dat:Denominacion&gt;INSTALAZIO TELEFONIKOAK&lt;/dat:Denominacion&gt;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&lt;dat:FechaAlta&gt;2015/12/01&lt;/dat:FechaAlta&gt;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&lt;dat:ExencionConcedida/&gt;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&lt;dat:LocalIndirectamenteAfecto/&gt;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ActividadesBaja</w:t>
      </w:r>
      <w:r>
        <w:rPr>
          <w:color w:val="7F7F7F" w:themeColor="text1" w:themeTint="80"/>
          <w:sz w:val="17"/>
        </w:rPr>
        <w:t xml:space="preserv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&lt;dat:Ejercicio&gt;2015&lt;/dat:Ejercicio&gt;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&lt;dat:CodigoEpigrafe&gt;50470&lt;/dat:CodigoEpigrafe&gt;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&lt;dat:Denominacion&gt;INSTALAZIO TELEFONIKOAK&lt;/dat:Denominacion&gt;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&lt;dat:TipoCuota&gt;Udalerrikoa&lt;/dat:TipoCuota&gt;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&lt;dat:FechaAlta&gt;2015/11/01&lt;/dat:FechaAlta&gt;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&lt;dat:FechaCese&gt;2015/12/01&lt;/dat:FechaCese&gt;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&lt;dat:ExencionConcedida/&gt;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&lt;dat:LocalIndirectamenteAfecto/&gt;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&lt;dat:DomicilioDesarrolloActividad/&gt;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&lt;dat:MunicipioDesarrolloActividad/&gt;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ActividadesBaja</w:t>
      </w:r>
      <w:r>
        <w:rPr>
          <w:color w:val="7F7F7F" w:themeColor="text1" w:themeTint="80"/>
          <w:sz w:val="17"/>
        </w:rPr>
        <w:t xml:space="preserve">&gt;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DE4C12" w:rsidRPr="00DE4C12"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&lt;/ns2:Transmisiones&gt;</w:t>
      </w:r>
    </w:p>
    <w:p w:rsidR="005741EF" w:rsidRPr="00D42730" w:rsidRDefault="00DE4C12" w:rsidP="00DE4C12">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&lt;/ns2:Respuesta&gt;</w:t>
      </w:r>
      <w:r>
        <w:rPr>
          <w:color w:val="7F7F7F" w:themeColor="text1" w:themeTint="80"/>
          <w:sz w:val="17"/>
        </w:rPr>
        <w:cr/>
      </w:r>
      <w:r>
        <w:rPr>
          <w:color w:val="7F7F7F" w:themeColor="text1" w:themeTint="80"/>
          <w:sz w:val="17"/>
        </w:rPr>
        <w:t xml:space="preserve">   &lt;/S:Body&gt;</w:t>
      </w:r>
    </w:p>
    <w:p w:rsidR="005741EF" w:rsidRDefault="005741EF" w:rsidP="005741EF">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p>
    <w:p w:rsidR="005741EF" w:rsidRDefault="005741EF" w:rsidP="005741EF">
      <w:pPr>
        <w:rPr>
          <w:rFonts w:eastAsia="Times New Roman" w:cstheme="minorHAnsi"/>
          <w:color w:val="7F7F7F" w:themeColor="text1" w:themeTint="80"/>
          <w:sz w:val="17"/>
          <w:szCs w:val="17"/>
          <w:lang w:val="en-US" w:eastAsia="es-ES_tradnl"/>
        </w:rPr>
      </w:pPr>
    </w:p>
    <w:p w:rsidR="003A2377" w:rsidRPr="000F5D0D" w:rsidRDefault="003A2377" w:rsidP="003A2377">
      <w:pPr>
        <w:pStyle w:val="Titulo2nisae"/>
        <w:rPr>
          <w:i/>
          <w:u w:val="single"/>
        </w:rPr>
      </w:pPr>
      <w:bookmarkStart w:id="46" w:name="_Toc502928571"/>
      <w:bookmarkStart w:id="47" w:name="_Toc132715882"/>
      <w:r>
        <w:rPr>
          <w:i/>
          <w:u w:val="single"/>
        </w:rPr>
        <w:t xml:space="preserve">NAN A08015752– 31 Lurraldea:</w:t>
      </w:r>
      <w:r>
        <w:rPr>
          <w:i/>
          <w:u w:val="single"/>
        </w:rPr>
        <w:t xml:space="preserve"> </w:t>
      </w:r>
      <w:bookmarkEnd w:id="46"/>
      <w:r>
        <w:rPr>
          <w:i/>
          <w:u w:val="single"/>
        </w:rPr>
        <w:t xml:space="preserve">Titularra identifikatuta eta ekonomia-jarduerekin</w:t>
      </w:r>
      <w:bookmarkEnd w:id="47"/>
    </w:p>
    <w:p w:rsidR="003A2377" w:rsidRPr="000F5D0D" w:rsidRDefault="003A2377" w:rsidP="003A2377">
      <w:pPr>
        <w:pStyle w:val="Titulo3nisae"/>
        <w:rPr>
          <w:b w:val="0"/>
        </w:rPr>
      </w:pPr>
      <w:bookmarkStart w:id="48" w:name="_Toc502928572"/>
      <w:bookmarkStart w:id="49" w:name="_Toc132715883"/>
      <w:r>
        <w:t xml:space="preserve">Eskaera</w:t>
      </w:r>
      <w:bookmarkEnd w:id="48"/>
      <w:bookmarkEnd w:id="49"/>
    </w:p>
    <w:p w:rsidR="003A2377" w:rsidRPr="000F5D0D" w:rsidRDefault="003A2377" w:rsidP="003A2377">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rsidR="003A2377" w:rsidRPr="003A2377"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 xmlns:pet="http://intermediacion.redsara.es/scsp/esquemas/V3/peticion" xmlns:dat="http://intermediacion.redsara.es/scsp/esquemas/datosespecificos"&gt;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&lt;soapenv:Header&gt;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eskaera-mezuaren sinadurarako gunea</w:t>
      </w:r>
      <w:r>
        <w:rPr>
          <w:b/>
          <w:color w:val="7F7F7F" w:themeColor="text1" w:themeTint="80"/>
          <w:sz w:val="17"/>
        </w:rPr>
        <w:t xml:space="preserve"> -- &gt;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&lt;/soapenv:Header&gt;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4E6BD0" w:rsidRPr="004E6BD0" w:rsidRDefault="003A2377"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&lt;pet:IdPeticion&gt;X53JI000000002021072700001&lt;/pet:IdPeticion&gt;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&lt;pet:NumElementos&gt;1&lt;/pet:NumElementos&gt;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&lt;pet:TimeStamp&gt;2021-07-27T11:43:33.494+0100&lt;/pet:TimeStamp&gt;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&lt;pet:CodigoEstado&gt;0001&lt;/pet:CodigoEstado&gt;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&lt;pet:LiteralError&gt;ERANTZUNAREN ZAIN&lt;/pet:LiteralError&gt;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&lt;/pet:Estado&gt;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SWIOPHIAEAGEN</w:t>
      </w:r>
      <w:r>
        <w:rPr>
          <w:color w:val="7F7F7F" w:themeColor="text1" w:themeTint="80"/>
          <w:sz w:val="17"/>
        </w:rPr>
        <w:t xml:space="preserve">&lt;/pet:CodigoCertificado&gt;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&lt;/pet:Atributos&gt;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 Id="?"&gt;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&lt;pet:NifEmisor&gt;P00000000&lt;/pet:NifEmisor&gt;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&lt;pet:NombreEmisor&gt;Foru Ogasunak&lt;/pet:NombreEmisor&gt;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&lt;/pet:Emisor&gt;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&lt;pet:IdentificadorSolicitante&gt;S4833001C&lt;/pet:IdentificadorSolicitante&gt;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&lt;pet:NombreSolicitante&gt;EJGV&lt;/pet:NombreSolicitante&gt;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&lt;pet:UnidadTramitadora&gt;PCI.</w:t>
      </w:r>
      <w:r>
        <w:rPr>
          <w:color w:val="7F7F7F" w:themeColor="text1" w:themeTint="80"/>
          <w:sz w:val="17"/>
        </w:rPr>
        <w:t xml:space="preserve"> </w:t>
      </w:r>
      <w:r>
        <w:rPr>
          <w:color w:val="7F7F7F" w:themeColor="text1" w:themeTint="80"/>
          <w:sz w:val="17"/>
        </w:rPr>
        <w:t xml:space="preserve">TELETRAMITAZIOA&lt;/pet:UnidadTramitadora&gt;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&lt;pet:CodProcedimiento&gt;TEST_DESA_IOP&lt;/pet:CodProcedimiento&gt;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&lt;pet:NombreProcedimiento&gt;NISAEren probetarako prozedura&lt;/pet:NombreProcedimiento&gt;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&lt;/pet:Procedimiento&gt;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&lt;pet:Finalidad&gt;Integrazio-probetarako prozedura&lt;/pet:Finalidad&gt;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&lt;pet:Consentimiento&gt;Bai&lt;/pet:Consentimiento&gt;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&lt;pet:NombreCompletoFuncionario&gt;NISAE tramitatzailea&lt;/pet:NombreCompletoFuncionario&gt;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&lt;pet:NifFuncionario&gt;12345678Z&lt;/pet:NifFuncionario&gt;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&lt;/pet:Funcionario&gt;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&lt;pet:IdExpediente&gt;X53JI/IDEXP-2019-0008&lt;/pet:IdExpediente&gt;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&lt;/pet:Solicitante&gt;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&lt;pet:TipoDocumentacion&gt;IFZ&lt;/pet:TipoDocumentacion&gt;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&lt;pet:Documentacion&gt;</w:t>
      </w:r>
      <w:r>
        <w:rPr>
          <w:color w:val="7F7F7F" w:themeColor="text1" w:themeTint="80"/>
          <w:sz w:val="17"/>
          <w:b/>
        </w:rPr>
        <w:t xml:space="preserve">A08015752</w:t>
      </w:r>
      <w:r>
        <w:rPr>
          <w:color w:val="7F7F7F" w:themeColor="text1" w:themeTint="80"/>
          <w:sz w:val="17"/>
        </w:rPr>
        <w:t xml:space="preserve">&lt;/pet:Documentacion&gt;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&lt;pet:NombreCompleto&gt;Enpresa SA&lt;/pet:NombreCompleto&gt;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&lt;pet:Nombre&gt;&lt;/pet:Nombre&gt;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&lt;pet:Apellido1&gt;&lt;/pet:Apellido1&gt;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&lt;pet:Apellido2&gt;&lt;/pet:Apellido2&gt;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&lt;/pet:Titular&gt;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&lt;pet:CodigoCertificado&gt;</w:t>
      </w:r>
      <w:r>
        <w:rPr>
          <w:color w:val="7F7F7F" w:themeColor="text1" w:themeTint="80"/>
          <w:sz w:val="17"/>
          <w:b/>
        </w:rPr>
        <w:t xml:space="preserve">SWIOPHIAEAGEN</w:t>
      </w:r>
      <w:r>
        <w:rPr>
          <w:color w:val="7F7F7F" w:themeColor="text1" w:themeTint="80"/>
          <w:sz w:val="17"/>
        </w:rPr>
        <w:t xml:space="preserve">&lt;/pet:CodigoCertificado&gt;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&lt;pet:IdSolicitud&gt;X53JI000000002021072700001&lt;/pet:IdSolicitud&gt;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&lt;/pet:Transmision&gt;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&lt;/pet:DatosGenericos&gt;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2022</w:t>
      </w:r>
      <w:r>
        <w:rPr>
          <w:color w:val="7F7F7F" w:themeColor="text1" w:themeTint="80"/>
          <w:sz w:val="17"/>
        </w:rPr>
        <w:t xml:space="preserve">&lt;/dat:Ejercicio&gt;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&lt;dat:Territorio&gt;</w:t>
      </w:r>
      <w:r>
        <w:rPr>
          <w:color w:val="7F7F7F" w:themeColor="text1" w:themeTint="80"/>
          <w:sz w:val="17"/>
          <w:b/>
        </w:rPr>
        <w:t xml:space="preserve">31</w:t>
      </w:r>
      <w:r>
        <w:rPr>
          <w:color w:val="7F7F7F" w:themeColor="text1" w:themeTint="80"/>
          <w:sz w:val="17"/>
        </w:rPr>
        <w:t xml:space="preserve">&lt;/dat:Territorio&gt;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&lt;/dat:Consulta&gt;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&lt;/pet:SolicitudTransmision&gt;</w:t>
      </w:r>
    </w:p>
    <w:p w:rsidR="004E6BD0" w:rsidRPr="004E6BD0"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&lt;/pet:Solicitudes&gt;</w:t>
      </w:r>
    </w:p>
    <w:p w:rsidR="003A2377" w:rsidRPr="009E31E8" w:rsidRDefault="004E6BD0" w:rsidP="004E6BD0">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&lt;/pet:Peticion&gt;</w:t>
      </w:r>
    </w:p>
    <w:p w:rsidR="003A2377" w:rsidRPr="009E31E8"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&lt;/soapenv:Body&gt;</w:t>
      </w:r>
    </w:p>
    <w:p w:rsidR="003A2377" w:rsidRPr="009E31E8"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r>
        <w:rPr>
          <w:color w:val="7F7F7F" w:themeColor="text1" w:themeTint="80"/>
          <w:sz w:val="17"/>
        </w:rPr>
        <w:tab/>
      </w:r>
    </w:p>
    <w:p w:rsidR="003A2377" w:rsidRPr="009E31E8" w:rsidRDefault="003A2377" w:rsidP="003A2377">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rsidR="003A2377" w:rsidRPr="009E31E8" w:rsidRDefault="003A2377" w:rsidP="003A2377">
      <w:pPr>
        <w:pStyle w:val="Titulo3nisae"/>
        <w:rPr>
          <w:b w:val="0"/>
        </w:rPr>
      </w:pPr>
      <w:bookmarkStart w:id="50" w:name="_Toc502928573"/>
      <w:bookmarkStart w:id="51" w:name="_Toc132715884"/>
      <w:r>
        <w:t xml:space="preserve">Erantzuna</w:t>
      </w:r>
      <w:bookmarkEnd w:id="50"/>
      <w:bookmarkEnd w:id="51"/>
    </w:p>
    <w:p w:rsidR="003A2377" w:rsidRPr="009E31E8" w:rsidRDefault="003A2377" w:rsidP="003A2377">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rsidR="003A2377" w:rsidRPr="009E31E8"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 xmlns:soapenv="http://schemas.xmlsoap.org/soap/envelope/"&gt;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b/>
        </w:rPr>
        <w:t xml:space="preserve">&lt;S:Header&gt;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b/>
          <w:color w:val="7F7F7F" w:themeColor="text1" w:themeTint="80"/>
          <w:sz w:val="17"/>
          <w:szCs w:val="17"/>
          <w:rFonts w:eastAsia="Times New Roman" w:cstheme="minorHAnsi"/>
        </w:rPr>
      </w:pPr>
      <w:r>
        <w:rPr>
          <w:b/>
          <w:color w:val="7F7F7F" w:themeColor="text1" w:themeTint="80"/>
          <w:sz w:val="17"/>
        </w:rPr>
        <w:tab/>
      </w:r>
      <w:r>
        <w:rPr>
          <w:b/>
          <w:color w:val="7F7F7F" w:themeColor="text1" w:themeTint="80"/>
          <w:sz w:val="17"/>
        </w:rPr>
        <w:t xml:space="preserve">&lt;!</w:t>
      </w:r>
      <w:r>
        <w:rPr>
          <w:b/>
          <w:color w:val="7F7F7F" w:themeColor="text1" w:themeTint="80"/>
          <w:sz w:val="17"/>
        </w:rPr>
        <w:t xml:space="preserve"> </w:t>
      </w:r>
      <w:r>
        <w:rPr>
          <w:b/>
          <w:color w:val="7F7F7F" w:themeColor="text1" w:themeTint="80"/>
          <w:sz w:val="17"/>
        </w:rPr>
        <w:t xml:space="preserve">--</w:t>
      </w:r>
      <w:r>
        <w:rPr>
          <w:b/>
          <w:color w:val="7F7F7F" w:themeColor="text1" w:themeTint="80"/>
          <w:sz w:val="17"/>
          <w:i/>
        </w:rPr>
        <w:t xml:space="preserve">WS-Security teknologia duen erantzun-mezuaren sinadurarako gunea</w:t>
      </w:r>
      <w:r>
        <w:rPr>
          <w:b/>
          <w:color w:val="7F7F7F" w:themeColor="text1" w:themeTint="80"/>
          <w:sz w:val="17"/>
        </w:rPr>
        <w:t xml:space="preserve"> -- &gt;</w:t>
      </w:r>
    </w:p>
    <w:p w:rsidR="003A2377" w:rsidRPr="000F5D0D"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b/>
          <w:color w:val="7F7F7F" w:themeColor="text1" w:themeTint="80"/>
          <w:sz w:val="17"/>
        </w:rPr>
        <w:t xml:space="preserve">   </w:t>
      </w:r>
      <w:r>
        <w:rPr>
          <w:b/>
          <w:color w:val="7F7F7F" w:themeColor="text1" w:themeTint="80"/>
          <w:sz w:val="17"/>
        </w:rPr>
        <w:t xml:space="preserve">&lt;/S:Header&gt;</w:t>
      </w:r>
    </w:p>
    <w:p w:rsidR="003A2377" w:rsidRPr="00E12339"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&lt;S:Body Id="MsgBody" xmlns:S="http://schemas.xmlsoap.org/soap/envelope/"&gt;</w:t>
      </w:r>
    </w:p>
    <w:p w:rsidR="004F7F64" w:rsidRPr="004F7F64" w:rsidRDefault="003A2377"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 xmlns="http://intermediacion.redsara.es/scsp/esquemas/V3/peticion" xmlns:ns2="http://intermediacion.redsara.es/scsp/esquemas/V3/respuesta"&gt;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&lt;ns2:IdPeticion&gt;X53JI000000002021072700001&lt;/ns2:IdPeticion&gt;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&lt;ns2:NumElementos&gt;1&lt;/ns2:NumElementos&gt;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&lt;ns2:TimeStamp&gt;2023-04-11T20:58:42.763+02:00&lt;/ns2:TimeStamp&gt;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&lt;ns2:CodigoEstado&gt;</w:t>
      </w:r>
      <w:r>
        <w:rPr>
          <w:color w:val="7F7F7F" w:themeColor="text1" w:themeTint="80"/>
          <w:sz w:val="17"/>
          <w:b/>
        </w:rPr>
        <w:t xml:space="preserve">0003</w:t>
      </w:r>
      <w:r>
        <w:rPr>
          <w:color w:val="7F7F7F" w:themeColor="text1" w:themeTint="80"/>
          <w:sz w:val="17"/>
        </w:rPr>
        <w:t xml:space="preserve">&lt;/ns2:CodigoEstado&gt;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&lt;ns2:LiteralError&gt;</w:t>
      </w:r>
      <w:r>
        <w:rPr>
          <w:color w:val="7F7F7F" w:themeColor="text1" w:themeTint="80"/>
          <w:sz w:val="17"/>
          <w:b/>
        </w:rPr>
        <w:t xml:space="preserve">TRAMITATUA</w:t>
      </w:r>
      <w:r>
        <w:rPr>
          <w:color w:val="7F7F7F" w:themeColor="text1" w:themeTint="80"/>
          <w:sz w:val="17"/>
        </w:rPr>
        <w:t xml:space="preserve">&lt;/ns2:LiteralError&gt;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&lt;/ns2:Estado&gt;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w:t>
      </w:r>
      <w:r>
        <w:rPr>
          <w:color w:val="7F7F7F" w:themeColor="text1" w:themeTint="80"/>
          <w:sz w:val="17"/>
          <w:b/>
        </w:rPr>
        <w:t xml:space="preserve">SWIOPHIAEAGEN</w:t>
      </w:r>
      <w:r>
        <w:rPr>
          <w:color w:val="7F7F7F" w:themeColor="text1" w:themeTint="80"/>
          <w:sz w:val="17"/>
        </w:rPr>
        <w:t xml:space="preserve">&lt;/ns2:CodigoCertificado&gt;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&lt;/ns2:Atributos&gt;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 Id="?"&gt;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&lt;ns2:NifEmisor&gt;S3100000C&lt;/ns2:NifEmisor&gt;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&lt;ns2:NombreEmisor&gt;Nafarroako Foru Ogasuna&lt;/ns2:NombreEmisor&gt;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&lt;/ns2:Emisor&gt;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&lt;ns2:IdentificadorSolicitante&gt;S4833001C&lt;/ns2:IdentificadorSolicitante&gt;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&lt;ns2:NombreSolicitante&gt;EJGV&lt;/ns2:NombreSolicitante&gt;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&lt;ns2:UnidadTramitadora&gt;PCI.</w:t>
      </w:r>
      <w:r>
        <w:rPr>
          <w:color w:val="7F7F7F" w:themeColor="text1" w:themeTint="80"/>
          <w:sz w:val="17"/>
        </w:rPr>
        <w:t xml:space="preserve"> </w:t>
      </w:r>
      <w:r>
        <w:rPr>
          <w:color w:val="7F7F7F" w:themeColor="text1" w:themeTint="80"/>
          <w:sz w:val="17"/>
        </w:rPr>
        <w:t xml:space="preserve">TELETRAMITAZIOA&lt;/ns2:UnidadTramitadora&gt;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&lt;ns2:CodProcedimiento&gt;TEST_DESA_IOP&lt;/ns2:CodProcedimiento&gt;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&lt;ns2:NombreProcedimiento&gt;NISAEren probetarako prozedura&lt;/ns2:NombreProcedimiento&gt;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&lt;/ns2:Procedimiento&gt;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&lt;ns2:Finalidad&gt;Integrazio-probetarako prozedura&lt;/ns2:Finalidad&gt;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&lt;ns2:Consentimiento&gt;Bai&lt;/ns2:Consentimiento&gt;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&lt;ns2:NombreCompletoFuncionario&gt;NISAE tramitatzailea&lt;/ns2:NombreCompletoFuncionario&gt;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&lt;ns2:NifFuncionario&gt;12345678Z&lt;/ns2:NifFuncionario&gt;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&lt;/ns2:Funcionario&gt;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&lt;ns2:IdExpediente&gt;X53JI/IDEXP-2019-0008&lt;/ns2:IdExpediente&gt;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&lt;/ns2:Solicitante&gt;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&lt;ns2:TipoDocumentacion&gt;IFZ&lt;/ns2:TipoDocumentacion&gt;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&lt;ns2:Documentacion&gt;</w:t>
      </w:r>
      <w:r>
        <w:rPr>
          <w:color w:val="7F7F7F" w:themeColor="text1" w:themeTint="80"/>
          <w:sz w:val="17"/>
          <w:b/>
        </w:rPr>
        <w:t xml:space="preserve">A08015752</w:t>
      </w:r>
      <w:r>
        <w:rPr>
          <w:color w:val="7F7F7F" w:themeColor="text1" w:themeTint="80"/>
          <w:sz w:val="17"/>
        </w:rPr>
        <w:t xml:space="preserve">&lt;/ns2:Documentacion&gt;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&lt;ns2:NombreCompleto&gt;Enpresa SA&lt;/ns2:NombreCompleto&gt;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&lt;/ns2:Titular&gt;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&lt;ns2:CodigoCertificado&gt;SWIOPHIAEAGEN&lt;/ns2:CodigoCertificado&gt;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&lt;ns2:IdSolicitud&gt;X53JI000000002021072700001&lt;/ns2:IdSolicitud&gt;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&lt;ns2:IdTransmision&gt;X53JI000000002021072700001TR&lt;/ns2:IdTransmision&gt;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&lt;ns2:FechaGeneracion&gt;2023-04-11T20:58:42.873+02:00&lt;/ns2:FechaGeneracion&gt;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&lt;/ns2:DatosGenericos&gt;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 xmlns:dat="http://intermediacion.redsara.es/scsp/esquemas/datosespecificos"&gt;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&lt;dat:IdTraza&gt;x53jiX53JI00000000202107270000379320230411205841356&lt;/dat:IdTraza&gt;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&lt;dat:IdSolicitud&gt;X53JI000000002021072700001&lt;/dat:IdSolicitud&gt;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&lt;dat:FechaCertificado&gt;2023-04-11T20:58:42.877+02:00&lt;/dat:FechaCertificado&gt;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&lt;/dat:DatosTraza&gt;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2022</w:t>
      </w:r>
      <w:r>
        <w:rPr>
          <w:color w:val="7F7F7F" w:themeColor="text1" w:themeTint="80"/>
          <w:sz w:val="17"/>
        </w:rPr>
        <w:t xml:space="preserve">&lt;/dat:Ejercicio&gt;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&lt;dat:Territorio&gt;</w:t>
      </w:r>
      <w:r>
        <w:rPr>
          <w:color w:val="7F7F7F" w:themeColor="text1" w:themeTint="80"/>
          <w:sz w:val="17"/>
          <w:b/>
          <w:bCs/>
        </w:rPr>
        <w:t xml:space="preserve">NFO-Nafarroa</w:t>
      </w:r>
      <w:r>
        <w:rPr>
          <w:color w:val="7F7F7F" w:themeColor="text1" w:themeTint="80"/>
          <w:sz w:val="17"/>
        </w:rPr>
        <w:t xml:space="preserve">&lt;/dat:Territorio&gt;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&lt;/dat:DatosConsulta&gt;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&lt;dat:Resultado&gt;</w:t>
      </w:r>
      <w:r>
        <w:rPr>
          <w:color w:val="7F7F7F" w:themeColor="text1" w:themeTint="80"/>
          <w:sz w:val="17"/>
          <w:b/>
        </w:rPr>
        <w:t xml:space="preserve">0003</w:t>
      </w:r>
      <w:r>
        <w:rPr>
          <w:color w:val="7F7F7F" w:themeColor="text1" w:themeTint="80"/>
          <w:sz w:val="17"/>
        </w:rPr>
        <w:t xml:space="preserve">&lt;/dat:Resultado&gt;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&lt;dat:Descripcion&gt;</w:t>
      </w:r>
      <w:r>
        <w:rPr>
          <w:color w:val="7F7F7F" w:themeColor="text1" w:themeTint="80"/>
          <w:sz w:val="17"/>
          <w:b/>
        </w:rPr>
        <w:t xml:space="preserve">TRAMITATUA</w:t>
      </w:r>
      <w:r>
        <w:rPr>
          <w:color w:val="7F7F7F" w:themeColor="text1" w:themeTint="80"/>
          <w:sz w:val="17"/>
        </w:rPr>
        <w:t xml:space="preserve">&lt;/dat:Descripcion&gt;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&lt;/dat:EstadoResultado&gt;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&lt;dat:CodRet&gt;</w:t>
      </w:r>
      <w:r>
        <w:rPr>
          <w:color w:val="7F7F7F" w:themeColor="text1" w:themeTint="80"/>
          <w:sz w:val="17"/>
          <w:b/>
        </w:rPr>
        <w:t xml:space="preserve">1000</w:t>
      </w:r>
      <w:r>
        <w:rPr>
          <w:color w:val="7F7F7F" w:themeColor="text1" w:themeTint="80"/>
          <w:sz w:val="17"/>
        </w:rPr>
        <w:t xml:space="preserve">&lt;/dat:CodRet&gt;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&lt;dat:DescripcionError&gt;</w:t>
      </w:r>
      <w:r>
        <w:rPr>
          <w:color w:val="7F7F7F" w:themeColor="text1" w:themeTint="80"/>
          <w:sz w:val="17"/>
          <w:b/>
          <w:bCs/>
        </w:rPr>
        <w:t xml:space="preserve">Titularra identifikatuta eta ekonomia-jarduerekin</w:t>
      </w:r>
      <w:r>
        <w:rPr>
          <w:color w:val="7F7F7F" w:themeColor="text1" w:themeTint="80"/>
          <w:sz w:val="17"/>
        </w:rPr>
        <w:t xml:space="preserve">&lt;/dat:DescripcionError&gt;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&lt;dat:Referencia&gt;0&lt;/dat:Referencia&gt;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&lt;dat:FechaEmision&gt;2023/04/11&lt;/dat:FechaEmision&gt;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w:t>
      </w:r>
      <w:r>
        <w:rPr>
          <w:color w:val="7F7F7F" w:themeColor="text1" w:themeTint="80"/>
          <w:sz w:val="17"/>
          <w:b/>
        </w:rPr>
        <w:t xml:space="preserve">2022</w:t>
      </w:r>
      <w:r>
        <w:rPr>
          <w:color w:val="7F7F7F" w:themeColor="text1" w:themeTint="80"/>
          <w:sz w:val="17"/>
        </w:rPr>
        <w:t xml:space="preserve">&lt;/dat:Ejercicio&gt;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&lt;/dat:Cabecera&gt;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&lt;dat:Ejercicio&gt;2022&lt;/dat:Ejercicio&gt;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&lt;dat:CodigoEpigrafe&gt;167300&lt;/dat:CodigoEpigrafe&gt;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&lt;dat:Denominacion&gt;KAFETEGI ETA TABERNETAKO ZERBITZUAK&lt;/dat:Denominacion&gt;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&lt;dat:FechaAlta&gt;2004/4/01&lt;/dat:FechaAlta&gt;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&lt;dat:CodigoEpigrafe&gt;167140&lt;/dat:CodigoEpigrafe&gt;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&lt;dat:Denominacion&gt;BI SARDEXKAKO JATETXEAK&lt;/dat:Denominacion&gt;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&lt;dat:FechaAlta&gt;2004/4/01&lt;/dat:FechaAlta&gt;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&lt;dat:CodigoEpigrafe&gt;167790&lt;/dat:CodigoEpigrafe&gt;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&lt;dat:Denominacion&gt;JATETXEETAKO BESTE ELIKADURA ZERBITZU BATZUK&lt;/dat:Denominacion&gt;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&lt;dat:FechaAlta&gt;2004/4/28&lt;/dat:FechaAlta&gt;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&lt;dat:CodigoEpigrafe&gt;164750&lt;/dat:CodigoEpigrafe&gt;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&lt;dat:Denominacion&gt;JANARI ETA EDARI PRODUKTUEN HORNIDURA, TABAKOA IZAN EZIK, HAUEN BIDEZ:&lt;/dat:Denominacion&gt;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&lt;dat:FechaAlta&gt;2013/4/01&lt;/dat:FechaAlta&gt;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&lt;dat:CodigoEpigrafe&gt;164720&lt;/dat:CodigoEpigrafe&gt;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&lt;dat:Denominacion&gt;EDOZEIN ERATAKO ELIKAGAI ETA EDARIEN TXIKIZKAKO SALMENTA, AUTOZERBITZUETAN&lt;/dat:Denominacion&gt;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&lt;dat:FechaAlta&gt;2015/2/01&lt;/dat:FechaAlta&gt;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&lt;dat:CodigoEpigrafe&gt;167220&lt;/dat:CodigoEpigrafe&gt;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&lt;dat:Denominacion&gt;CAFETERIAS DOS TAZAS&lt;/dat:Denominacion&gt;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&lt;dat:FechaAlta&gt;1999/8/04&lt;/dat:FechaAlta&gt;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&lt;dat:CodigoEpigrafe&gt;167140&lt;/dat:CodigoEpigrafe&gt;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&lt;dat:Denominacion&gt;BI SARDEXKAKO JATETXEAK&lt;/dat:Denominacion&gt;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&lt;dat:FechaAlta&gt;1999/8/04&lt;/dat:FechaAlta&gt;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&lt;dat:CodigoEpigrafe&gt;164750&lt;/dat:CodigoEpigrafe&gt;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&lt;dat:Denominacion&gt;JANARI ETA EDARI PRODUKTUEN HORNIDURA, TABAKOA IZAN EZIK, HAUEN BIDEZ:&lt;/dat:Denominacion&gt;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&lt;dat:FechaAlta&gt;2011/2/09&lt;/dat:FechaAlta&gt;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&lt;dat:CodigoEpigrafe&gt;166220&lt;/dat:CodigoEpigrafe&gt;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&lt;dat:Denominacion&gt;TXIKIZKAKO MERKATARITZA ESTABLEZIMENDUETARAKO ERA GUZTIETAKO ARTIKULUAK&lt;/dat:Denominacion&gt;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&lt;dat:FechaAlta&gt;1999/8/04&lt;/dat:FechaAlta&gt;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&lt;dat:CodigoEpigrafe&gt;167300&lt;/dat:CodigoEpigrafe&gt;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&lt;dat:Denominacion&gt;KAFETEGI ETA TABERNETAKO ZERBITZUAK&lt;/dat:Denominacion&gt;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&lt;dat:FechaAlta&gt;2019/11/11&lt;/dat:FechaAlta&gt;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&lt;dat:CodigoEpigrafe&gt;164750&lt;/dat:CodigoEpigrafe&gt;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&lt;dat:Denominacion&gt;JANARI ETA EDARI PRODUKTUEN HORNIDURA, TABAKOA IZAN EZIK, HAUEN BIDEZ:&lt;/dat:Denominacion&gt;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&lt;dat:FechaAlta&gt;2019/11/11&lt;/dat:FechaAlta&gt;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&lt;dat:CodigoEpigrafe&gt;166220&lt;/dat:CodigoEpigrafe&gt;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&lt;dat:Denominacion&gt;TXIKIZKAKO MERKATARITZA ESTABLEZIMENDUETARAKO ERA GUZTIETAKO ARTIKULUAK&lt;/dat:Denominacion&gt;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&lt;dat:TipoActividad&gt;Enpresariala&lt;/dat:TipoActividad&gt;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&lt;dat:FechaAlta&gt;2019/11/11&lt;/dat:FechaAlta&gt;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&lt;/dat:Actividad&gt;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w:t>
      </w:r>
      <w:r>
        <w:rPr>
          <w:color w:val="7F7F7F" w:themeColor="text1" w:themeTint="80"/>
          <w:sz w:val="17"/>
          <w:b/>
        </w:rPr>
        <w:t xml:space="preserve">ActividadesAlta</w:t>
      </w:r>
      <w:r>
        <w:rPr>
          <w:color w:val="7F7F7F" w:themeColor="text1" w:themeTint="80"/>
          <w:sz w:val="17"/>
        </w:rPr>
        <w:t xml:space="preserve">&gt;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&lt;/dat:Retorno&gt;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&lt;/dat:DatosEspecificos&gt;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&lt;/ns2:TransmisionDatos&gt;</w:t>
      </w:r>
    </w:p>
    <w:p w:rsidR="004F7F64" w:rsidRPr="004F7F64"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&lt;/ns2:Transmisiones&gt;</w:t>
      </w:r>
    </w:p>
    <w:p w:rsidR="003A2377" w:rsidRPr="00D42730" w:rsidRDefault="004F7F64" w:rsidP="004F7F64">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      </w:t>
      </w:r>
      <w:r>
        <w:rPr>
          <w:color w:val="7F7F7F" w:themeColor="text1" w:themeTint="80"/>
          <w:sz w:val="17"/>
        </w:rPr>
        <w:t xml:space="preserve">&lt;/ns2:Respuesta&gt;</w:t>
      </w:r>
      <w:r>
        <w:rPr>
          <w:color w:val="7F7F7F" w:themeColor="text1" w:themeTint="80"/>
          <w:sz w:val="17"/>
        </w:rPr>
        <w:cr/>
      </w:r>
      <w:r>
        <w:rPr>
          <w:color w:val="7F7F7F" w:themeColor="text1" w:themeTint="80"/>
          <w:sz w:val="17"/>
        </w:rPr>
        <w:t xml:space="preserve">   &lt;/S:Body&gt;</w:t>
      </w:r>
    </w:p>
    <w:p w:rsidR="003A2377" w:rsidRPr="00CB0BBC" w:rsidRDefault="003A2377" w:rsidP="003A2377">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color w:val="7F7F7F" w:themeColor="text1" w:themeTint="80"/>
          <w:sz w:val="17"/>
          <w:szCs w:val="17"/>
          <w:rFonts w:eastAsia="Times New Roman" w:cstheme="minorHAnsi"/>
        </w:rPr>
      </w:pPr>
      <w:r>
        <w:rPr>
          <w:color w:val="7F7F7F" w:themeColor="text1" w:themeTint="80"/>
          <w:sz w:val="17"/>
        </w:rPr>
        <w:t xml:space="preserve">&lt;/soapenv:Envelope&gt;</w:t>
      </w:r>
    </w:p>
    <w:p w:rsidR="003A2377" w:rsidRDefault="003A2377" w:rsidP="003A2377">
      <w:pPr>
        <w:rPr>
          <w:rFonts w:eastAsia="Times New Roman" w:cstheme="minorHAnsi"/>
          <w:color w:val="7F7F7F" w:themeColor="text1" w:themeTint="80"/>
          <w:sz w:val="17"/>
          <w:szCs w:val="17"/>
          <w:lang w:val="en-US" w:eastAsia="es-ES_tradnl"/>
        </w:rPr>
      </w:pPr>
    </w:p>
    <w:sectPr w:rsidR="003A2377" w:rsidSect="00204D75">
      <w:headerReference w:type="default" r:id="rId34"/>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DE9" w:rsidRDefault="00B93DE9" w:rsidP="00F05BD1">
      <w:pPr>
        <w:spacing w:after="0" w:line="240" w:lineRule="auto"/>
      </w:pPr>
      <w:r>
        <w:separator/>
      </w:r>
    </w:p>
  </w:endnote>
  <w:endnote w:type="continuationSeparator" w:id="0">
    <w:p w:rsidR="00B93DE9" w:rsidRDefault="00B93DE9" w:rsidP="00F05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Eurostar Regular Extended">
    <w:altName w:val="Segoe Script"/>
    <w:charset w:val="00"/>
    <w:family w:val="swiss"/>
    <w:pitch w:val="variable"/>
    <w:sig w:usb0="00000001"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B9" w:rsidRDefault="006268B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Helv" w:hAnsi="Helv"/>
        <w:b/>
        <w:sz w:val="16"/>
      </w:rPr>
      <w:id w:val="-1579437684"/>
      <w:docPartObj>
        <w:docPartGallery w:val="Page Numbers (Bottom of Page)"/>
        <w:docPartUnique/>
      </w:docPartObj>
    </w:sdtPr>
    <w:sdtEndPr/>
    <w:sdtContent>
      <w:p w:rsidR="006268B9" w:rsidRDefault="006268B9">
        <w:pPr>
          <w:pStyle w:val="Piedepgina"/>
          <w:tabs>
            <w:tab w:val="clear" w:pos="4252"/>
            <w:tab w:val="clear" w:pos="8504"/>
            <w:tab w:val="center" w:pos="4253"/>
            <w:tab w:val="left" w:pos="4515"/>
            <w:tab w:val="right" w:pos="8505"/>
          </w:tabs>
          <w:rPr>
            <w:b/>
            <w:sz w:val="16"/>
            <w:rFonts w:ascii="Helv" w:hAnsi="Helv"/>
          </w:rPr>
        </w:pPr>
        <w:r>
          <w:rPr>
            <w:b/>
            <w:sz w:val="12"/>
          </w:rPr>
          <mc:AlternateContent>
            <mc:Choice Requires="wpg">
              <w:drawing>
                <wp:anchor distT="0" distB="0" distL="114300" distR="114300" simplePos="0" relativeHeight="251657216" behindDoc="0" locked="0" layoutInCell="1" allowOverlap="1" wp14:anchorId="3A6C7722" wp14:editId="6E2314FC">
                  <wp:simplePos x="0" y="0"/>
                  <wp:positionH relativeFrom="margin">
                    <wp:align>right</wp:align>
                  </wp:positionH>
                  <wp:positionV relativeFrom="page">
                    <wp:align>bottom</wp:align>
                  </wp:positionV>
                  <wp:extent cx="332105" cy="478790"/>
                  <wp:effectExtent l="0" t="0" r="10795" b="16510"/>
                  <wp:wrapNone/>
                  <wp:docPr id="625" name="Grupo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105" cy="478790"/>
                            <a:chOff x="1743" y="14699"/>
                            <a:chExt cx="688" cy="1129"/>
                          </a:xfrm>
                        </wpg:grpSpPr>
                        <wps:wsp>
                          <wps:cNvPr id="626" name="AutoShape 77"/>
                          <wps:cNvCnPr>
                            <a:cxnSpLocks noChangeShapeType="1"/>
                          </wps:cNvCnPr>
                          <wps:spPr bwMode="auto">
                            <a:xfrm flipV="1">
                              <a:off x="2111" y="15387"/>
                              <a:ext cx="0" cy="441"/>
                            </a:xfrm>
                            <a:prstGeom prst="straightConnector1">
                              <a:avLst/>
                            </a:prstGeom>
                            <a:noFill/>
                            <a:ln w="9525">
                              <a:solidFill>
                                <a:srgbClr val="006699"/>
                              </a:solidFill>
                              <a:round/>
                              <a:headEnd/>
                              <a:tailEnd/>
                            </a:ln>
                            <a:extLst>
                              <a:ext uri="{909E8E84-426E-40DD-AFC4-6F175D3DCCD1}">
                                <a14:hiddenFill xmlns:a14="http://schemas.microsoft.com/office/drawing/2010/main">
                                  <a:noFill/>
                                </a14:hiddenFill>
                              </a:ext>
                            </a:extLst>
                          </wps:spPr>
                          <wps:bodyPr/>
                        </wps:wsp>
                        <wps:wsp>
                          <wps:cNvPr id="627" name="Rectangle 78"/>
                          <wps:cNvSpPr>
                            <a:spLocks noChangeArrowheads="1"/>
                          </wps:cNvSpPr>
                          <wps:spPr bwMode="auto">
                            <a:xfrm>
                              <a:off x="1743" y="14699"/>
                              <a:ext cx="688" cy="688"/>
                            </a:xfrm>
                            <a:prstGeom prst="rect">
                              <a:avLst/>
                            </a:prstGeom>
                            <a:noFill/>
                            <a:ln w="9525">
                              <a:solidFill>
                                <a:srgbClr val="006699"/>
                              </a:solidFill>
                              <a:miter lim="800000"/>
                              <a:headEnd/>
                              <a:tailEnd/>
                            </a:ln>
                            <a:extLst>
                              <a:ext uri="{909E8E84-426E-40DD-AFC4-6F175D3DCCD1}">
                                <a14:hiddenFill xmlns:a14="http://schemas.microsoft.com/office/drawing/2010/main">
                                  <a:solidFill>
                                    <a:srgbClr val="FFFFFF"/>
                                  </a:solidFill>
                                </a14:hiddenFill>
                              </a:ext>
                            </a:extLst>
                          </wps:spPr>
                          <wps:txbx>
                            <w:txbxContent>
                              <w:p w:rsidR="006268B9" w:rsidRPr="000F5D0D" w:rsidRDefault="006268B9">
                                <w:pPr>
                                  <w:pStyle w:val="Piedepgina"/>
                                  <w:jc w:val="center"/>
                                  <w:rPr>
                                    <w:color w:val="006699"/>
                                    <w:sz w:val="16"/>
                                    <w:szCs w:val="16"/>
                                  </w:rPr>
                                </w:pPr>
                                <w:r w:rsidRPr="000F5D0D">
                                  <w:rPr>
                                    <w:color w:val="006699"/>
                                  </w:rPr>
                                  <w:fldChar w:fldCharType="begin"/>
                                </w:r>
                                <w:r w:rsidRPr="000F5D0D">
                                  <w:rPr>
                                    <w:color w:val="006699"/>
                                  </w:rPr>
                                  <w:instrText>PAGE    \* MERGEFORMAT</w:instrText>
                                </w:r>
                                <w:r w:rsidRPr="000F5D0D">
                                  <w:rPr>
                                    <w:color w:val="006699"/>
                                  </w:rPr>
                                  <w:fldChar w:fldCharType="separate"/>
                                </w:r>
                                <w:r w:rsidR="00E52168" w:rsidRPr="00E52168">
                                  <w:rPr>
                                    <w:color w:val="006699"/>
                                    <w:sz w:val="16"/>
                                  </w:rPr>
                                  <w:t>11</w:t>
                                </w:r>
                                <w:r w:rsidRPr="000F5D0D">
                                  <w:rPr>
                                    <w:color w:val="006699"/>
                                    <w:sz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C7722" id="Grupo 80" o:spid="_x0000_s1026" style="position:absolute;margin-left:-25.05pt;margin-top:0;width:26.15pt;height:37.7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" strokecolor="#069"/>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" filled="f" strokecolor="#069">
                    <v:textbox>
                      <w:txbxContent>
                        <w:p w:rsidR="006268B9" w:rsidRPr="000F5D0D" w:rsidRDefault="006268B9">
                          <w:pPr>
                            <w:pStyle w:val="Piedepgina"/>
                            <w:jc w:val="center"/>
                            <w:rPr>
                              <w:color w:val="006699"/>
                              <w:sz w:val="16"/>
                              <w:szCs w:val="16"/>
                            </w:rPr>
                          </w:pPr>
                          <w:r w:rsidRPr="000F5D0D">
                            <w:rPr>
                              <w:color w:val="006699"/>
                            </w:rPr>
                            <w:fldChar w:fldCharType="begin"/>
                          </w:r>
                          <w:r w:rsidRPr="000F5D0D">
                            <w:rPr>
                              <w:color w:val="006699"/>
                            </w:rPr>
                            <w:instrText>PAGE    \* MERGEFORMAT</w:instrText>
                          </w:r>
                          <w:r w:rsidRPr="000F5D0D">
                            <w:rPr>
                              <w:color w:val="006699"/>
                            </w:rPr>
                            <w:fldChar w:fldCharType="separate"/>
                          </w:r>
                          <w:r w:rsidR="00E52168" w:rsidRPr="00E52168">
                            <w:rPr>
                              <w:color w:val="006699"/>
                              <w:sz w:val="16"/>
                            </w:rPr>
                            <w:t>11</w:t>
                          </w:r>
                          <w:r w:rsidRPr="000F5D0D">
                            <w:rPr>
                              <w:color w:val="006699"/>
                              <w:sz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B9" w:rsidRDefault="006268B9" w:rsidP="00B264FA">
    <w:pPr>
      <w:pStyle w:val="Piedepgina"/>
      <w:jc w:val="right"/>
    </w:pPr>
    <w:r>
      <mc:AlternateContent>
        <mc:Choice Requires="wps">
          <w:drawing>
            <wp:anchor distT="0" distB="0" distL="114300" distR="114300" simplePos="0" relativeHeight="251658240" behindDoc="0" locked="0" layoutInCell="1" allowOverlap="1" wp14:anchorId="52E90C3E" wp14:editId="51879ABD">
              <wp:simplePos x="0" y="0"/>
              <wp:positionH relativeFrom="column">
                <wp:posOffset>-419931</wp:posOffset>
              </wp:positionH>
              <wp:positionV relativeFrom="paragraph">
                <wp:posOffset>181254</wp:posOffset>
              </wp:positionV>
              <wp:extent cx="2374265" cy="251209"/>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51209"/>
                      </a:xfrm>
                      <a:prstGeom prst="rect">
                        <a:avLst/>
                      </a:prstGeom>
                      <a:noFill/>
                      <a:ln w="9525">
                        <a:noFill/>
                        <a:miter lim="800000"/>
                        <a:headEnd/>
                        <a:tailEnd/>
                      </a:ln>
                    </wps:spPr>
                    <wps:txbx>
                      <w:txbxContent>
                        <w:p w:rsidR="006268B9" w:rsidRPr="00B264FA" w:rsidRDefault="006268B9">
                          <w:pPr>
                            <w:rPr>
                              <w:color w:val="006699"/>
                              <w:rFonts w:ascii="Eurostar Regular Extended" w:hAnsi="Eurostar Regular Extended"/>
                            </w:rPr>
                          </w:pPr>
                          <w:r>
                            <w:rPr>
                              <w:color w:val="006699"/>
                              <w:rFonts w:ascii="Eurostar Regular Extended" w:hAnsi="Eurostar Regular Extended"/>
                            </w:rPr>
                            <w:t xml:space="preserve">Izenpe SA</w:t>
                          </w:r>
                        </w:p>
                        <w:p w:rsidR="006268B9" w:rsidRDefault="006268B9"/>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2E90C3E" id="_x0000_t202" coordsize="21600,21600" o:spt="202" path="m,l,21600r21600,l21600,xe">
              <v:stroke joinstyle="miter"/>
              <v:path gradientshapeok="t" o:connecttype="rect"/>
            </v:shapetype>
            <v:shape id="Cuadro de texto 2" o:spid="_x0000_s1029" type="#_x0000_t202" style="position:absolute;left:0;text-align:left;margin-left:-33.05pt;margin-top:14.25pt;width:186.95pt;height:19.8pt;z-index:25165824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" filled="f" stroked="f">
              <v:textbox>
                <w:txbxContent>
                  <w:p w:rsidR="006268B9" w:rsidRPr="00B264FA" w:rsidRDefault="006268B9">
                    <w:pPr>
                      <w:rPr>
                        <w:color w:val="006699"/>
                        <w:rFonts w:ascii="Eurostar Regular Extended" w:hAnsi="Eurostar Regular Extended"/>
                      </w:rPr>
                    </w:pPr>
                    <w:r>
                      <w:rPr>
                        <w:color w:val="006699"/>
                        <w:rFonts w:ascii="Eurostar Regular Extended" w:hAnsi="Eurostar Regular Extended"/>
                      </w:rPr>
                      <w:t xml:space="preserve">Izenpe SA</w:t>
                    </w:r>
                  </w:p>
                  <w:p w:rsidR="006268B9" w:rsidRDefault="006268B9"/>
                </w:txbxContent>
              </v:textbox>
            </v:shape>
          </w:pict>
        </mc:Fallback>
      </mc:AlternateContent>
    </w:r>
    <w:r>
      <w:drawing>
        <wp:inline distT="0" distB="0" distL="0" distR="0" wp14:anchorId="5A4813EF" wp14:editId="1A319869">
          <wp:extent cx="433453" cy="432079"/>
          <wp:effectExtent l="0" t="0" r="5080" b="6350"/>
          <wp:docPr id="20" name="Imagen 20" descr="P:\Iz@n\Marketing y Comunicación\COMUNICACIÓN\IMAGEN CORPORATIVA\LOGOTIPOS IZENPE\logo IZEN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z@n\Marketing y Comunicación\COMUNICACIÓN\IMAGEN CORPORATIVA\LOGOTIPOS IZENPE\logo IZEN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489" cy="4321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DE9" w:rsidRDefault="00B93DE9" w:rsidP="00F05BD1">
      <w:pPr>
        <w:spacing w:after="0" w:line="240" w:lineRule="auto"/>
      </w:pPr>
      <w:r>
        <w:separator/>
      </w:r>
    </w:p>
  </w:footnote>
  <w:footnote w:type="continuationSeparator" w:id="0">
    <w:p w:rsidR="00B93DE9" w:rsidRDefault="00B93DE9" w:rsidP="00F05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B9" w:rsidRDefault="006268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B9" w:rsidRDefault="006268B9" w:rsidP="00303445">
    <w:pPr>
      <w:pStyle w:val="Encabezado"/>
    </w:pPr>
    <w:r>
      <w:tab/>
    </w:r>
    <w:bookmarkStart w:id="8" w:name="EJ_MARC4"/>
    <w:bookmarkEnd w:id="8"/>
    <w:r>
      <w:t xml:space="preserve">  </w:t>
    </w:r>
  </w:p>
  <w:p w:rsidR="006268B9" w:rsidRDefault="006268B9" w:rsidP="00B264FA">
    <w:pPr>
      <w:pStyle w:val="Borradorparares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B9" w:rsidRDefault="006268B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B9" w:rsidRDefault="006268B9" w:rsidP="001C5F3A">
    <w:pPr>
      <w:pStyle w:val="Encabezado"/>
      <w:ind w:left="-567"/>
    </w:pPr>
    <w:r>
      <w:drawing>
        <wp:anchor distT="0" distB="0" distL="114300" distR="114300" simplePos="0" relativeHeight="251656192" behindDoc="1" locked="0" layoutInCell="1" allowOverlap="1" wp14:anchorId="4CABA995" wp14:editId="709588ED">
          <wp:simplePos x="0" y="0"/>
          <wp:positionH relativeFrom="page">
            <wp:posOffset>6144253</wp:posOffset>
          </wp:positionH>
          <wp:positionV relativeFrom="page">
            <wp:posOffset>454660</wp:posOffset>
          </wp:positionV>
          <wp:extent cx="542925" cy="534670"/>
          <wp:effectExtent l="0" t="0" r="9525" b="0"/>
          <wp:wrapNone/>
          <wp:docPr id="10" name="Imagen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34670"/>
                  </a:xfrm>
                  <a:prstGeom prst="rect">
                    <a:avLst/>
                  </a:prstGeom>
                  <a:noFill/>
                  <a:ln>
                    <a:noFill/>
                  </a:ln>
                </pic:spPr>
              </pic:pic>
            </a:graphicData>
          </a:graphic>
          <wp14:sizeRelH relativeFrom="page">
            <wp14:pctWidth>0</wp14:pctWidth>
          </wp14:sizeRelH>
          <wp14:sizeRelV relativeFrom="page">
            <wp14:pctHeight>0</wp14:pctHeight>
          </wp14:sizeRelV>
        </wp:anchor>
      </w:drawing>
    </w:r>
    <w:r>
      <w:rPr>
        <w:i/>
        <w:color w:val="006699"/>
        <w:sz w:val="28"/>
      </w:rPr>
      <w:drawing>
        <wp:inline distT="0" distB="0" distL="0" distR="0" wp14:anchorId="33B2D719" wp14:editId="6EF29C3E">
          <wp:extent cx="1628812" cy="492369"/>
          <wp:effectExtent l="0" t="0" r="0" b="3175"/>
          <wp:docPr id="2" name="Imagen 2"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z@n\Marketing y Comunicación\MARKETING\--PROYECTOS--\NISAE\NISAEl.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9119" cy="4924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B4AC88"/>
    <w:lvl w:ilvl="0">
      <w:start w:val="1"/>
      <w:numFmt w:val="decimal"/>
      <w:pStyle w:val="Listaconvietas"/>
      <w:lvlText w:val="%1."/>
      <w:legacy w:legacy="1" w:legacySpace="1418" w:legacyIndent="0"/>
      <w:lvlJc w:val="left"/>
    </w:lvl>
    <w:lvl w:ilvl="1">
      <w:start w:val="1"/>
      <w:numFmt w:val="decimal"/>
      <w:lvlText w:val="%1.%2."/>
      <w:legacy w:legacy="1" w:legacySpace="1276" w:legacyIndent="0"/>
      <w:lvlJc w:val="left"/>
    </w:lvl>
    <w:lvl w:ilvl="2">
      <w:start w:val="1"/>
      <w:numFmt w:val="decimal"/>
      <w:lvlText w:val="%1.%2.%3."/>
      <w:legacy w:legacy="1" w:legacySpace="1134" w:legacyIndent="0"/>
      <w:lvlJc w:val="left"/>
    </w:lvl>
    <w:lvl w:ilvl="3">
      <w:start w:val="1"/>
      <w:numFmt w:val="decimal"/>
      <w:lvlText w:val="%1.%2.%3.%4."/>
      <w:legacy w:legacy="1" w:legacySpace="992" w:legacyIndent="0"/>
      <w:lvlJc w:val="left"/>
    </w:lvl>
    <w:lvl w:ilvl="4">
      <w:start w:val="1"/>
      <w:numFmt w:val="decimal"/>
      <w:lvlText w:val="%1.%2.%3.%4.%5."/>
      <w:legacy w:legacy="1" w:legacySpace="851"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5DC6D51"/>
    <w:multiLevelType w:val="hybridMultilevel"/>
    <w:tmpl w:val="83E43AAE"/>
    <w:lvl w:ilvl="0" w:tplc="6C9AB624">
      <w:start w:val="21"/>
      <w:numFmt w:val="bullet"/>
      <w:lvlText w:val="-"/>
      <w:lvlJc w:val="left"/>
      <w:pPr>
        <w:tabs>
          <w:tab w:val="num" w:pos="720"/>
        </w:tabs>
        <w:ind w:left="720" w:hanging="360"/>
      </w:pPr>
      <w:rPr>
        <w:rFonts w:ascii="Arial" w:eastAsia="Times New Roman" w:hAnsi="Arial" w:cs="Arial" w:hint="default"/>
        <w:color w:val="auto"/>
      </w:rPr>
    </w:lvl>
    <w:lvl w:ilvl="1" w:tplc="040A0003">
      <w:start w:val="1"/>
      <w:numFmt w:val="bullet"/>
      <w:lvlText w:val="o"/>
      <w:lvlJc w:val="left"/>
      <w:pPr>
        <w:tabs>
          <w:tab w:val="num" w:pos="1440"/>
        </w:tabs>
        <w:ind w:left="1440" w:hanging="360"/>
      </w:pPr>
      <w:rPr>
        <w:rFonts w:ascii="Courier New" w:hAnsi="Courier New" w:cs="Courier New" w:hint="default"/>
      </w:rPr>
    </w:lvl>
    <w:lvl w:ilvl="2" w:tplc="8E7232BA">
      <w:start w:val="1"/>
      <w:numFmt w:val="bullet"/>
      <w:lvlText w:val=""/>
      <w:lvlJc w:val="left"/>
      <w:pPr>
        <w:tabs>
          <w:tab w:val="num" w:pos="2160"/>
        </w:tabs>
        <w:ind w:left="2160" w:hanging="360"/>
      </w:pPr>
      <w:rPr>
        <w:rFonts w:ascii="Wingdings" w:hAnsi="Wingdings" w:hint="default"/>
        <w:color w:val="auto"/>
      </w:rPr>
    </w:lvl>
    <w:lvl w:ilvl="3" w:tplc="040A000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928C2"/>
    <w:multiLevelType w:val="hybridMultilevel"/>
    <w:tmpl w:val="F1BA2D76"/>
    <w:lvl w:ilvl="0" w:tplc="F4CCC942">
      <w:numFmt w:val="bullet"/>
      <w:lvlText w:val=""/>
      <w:lvlJc w:val="left"/>
      <w:pPr>
        <w:tabs>
          <w:tab w:val="num" w:pos="1871"/>
        </w:tabs>
        <w:ind w:left="1871" w:hanging="170"/>
      </w:pPr>
      <w:rPr>
        <w:rFonts w:ascii="Wingdings" w:hAnsi="Wingdings" w:hint="default"/>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685C1DE2">
      <w:numFmt w:val="bullet"/>
      <w:lvlText w:val=""/>
      <w:lvlJc w:val="left"/>
      <w:pPr>
        <w:tabs>
          <w:tab w:val="num" w:pos="2948"/>
        </w:tabs>
        <w:ind w:left="2948" w:hanging="113"/>
      </w:pPr>
      <w:rPr>
        <w:rFonts w:ascii="Wingdings" w:hAnsi="Wingdings"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3" w15:restartNumberingAfterBreak="0">
    <w:nsid w:val="07A27667"/>
    <w:multiLevelType w:val="multilevel"/>
    <w:tmpl w:val="7466D2C2"/>
    <w:lvl w:ilvl="0">
      <w:start w:val="1"/>
      <w:numFmt w:val="decimal"/>
      <w:lvlText w:val="%1."/>
      <w:lvlJc w:val="left"/>
      <w:pPr>
        <w:ind w:left="360" w:hanging="360"/>
      </w:pPr>
      <w:rPr>
        <w:rFonts w:hint="default"/>
      </w:rPr>
    </w:lvl>
    <w:lvl w:ilvl="1">
      <w:start w:val="1"/>
      <w:numFmt w:val="decimal"/>
      <w:lvlRestart w:val="0"/>
      <w:lvlText w:val="%2.%1"/>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8C4C9C"/>
    <w:multiLevelType w:val="hybridMultilevel"/>
    <w:tmpl w:val="7C46F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B346F14"/>
    <w:multiLevelType w:val="hybridMultilevel"/>
    <w:tmpl w:val="2F1A8538"/>
    <w:lvl w:ilvl="0" w:tplc="040A0001">
      <w:start w:val="1"/>
      <w:numFmt w:val="bullet"/>
      <w:lvlText w:val=""/>
      <w:lvlJc w:val="left"/>
      <w:pPr>
        <w:tabs>
          <w:tab w:val="num" w:pos="2204"/>
        </w:tabs>
        <w:ind w:left="2204" w:hanging="360"/>
      </w:pPr>
      <w:rPr>
        <w:rFonts w:ascii="Symbol" w:hAnsi="Symbol" w:hint="default"/>
      </w:rPr>
    </w:lvl>
    <w:lvl w:ilvl="1" w:tplc="040A0003">
      <w:start w:val="1"/>
      <w:numFmt w:val="bullet"/>
      <w:lvlText w:val="o"/>
      <w:lvlJc w:val="left"/>
      <w:pPr>
        <w:tabs>
          <w:tab w:val="num" w:pos="2924"/>
        </w:tabs>
        <w:ind w:left="2924" w:hanging="360"/>
      </w:pPr>
      <w:rPr>
        <w:rFonts w:ascii="Courier New" w:hAnsi="Courier New" w:cs="Courier New" w:hint="default"/>
      </w:rPr>
    </w:lvl>
    <w:lvl w:ilvl="2" w:tplc="040A0005" w:tentative="1">
      <w:start w:val="1"/>
      <w:numFmt w:val="bullet"/>
      <w:lvlText w:val=""/>
      <w:lvlJc w:val="left"/>
      <w:pPr>
        <w:tabs>
          <w:tab w:val="num" w:pos="3644"/>
        </w:tabs>
        <w:ind w:left="3644" w:hanging="360"/>
      </w:pPr>
      <w:rPr>
        <w:rFonts w:ascii="Wingdings" w:hAnsi="Wingdings" w:hint="default"/>
      </w:rPr>
    </w:lvl>
    <w:lvl w:ilvl="3" w:tplc="040A0001" w:tentative="1">
      <w:start w:val="1"/>
      <w:numFmt w:val="bullet"/>
      <w:lvlText w:val=""/>
      <w:lvlJc w:val="left"/>
      <w:pPr>
        <w:tabs>
          <w:tab w:val="num" w:pos="4364"/>
        </w:tabs>
        <w:ind w:left="4364" w:hanging="360"/>
      </w:pPr>
      <w:rPr>
        <w:rFonts w:ascii="Symbol" w:hAnsi="Symbol" w:hint="default"/>
      </w:rPr>
    </w:lvl>
    <w:lvl w:ilvl="4" w:tplc="040A0003" w:tentative="1">
      <w:start w:val="1"/>
      <w:numFmt w:val="bullet"/>
      <w:lvlText w:val="o"/>
      <w:lvlJc w:val="left"/>
      <w:pPr>
        <w:tabs>
          <w:tab w:val="num" w:pos="5084"/>
        </w:tabs>
        <w:ind w:left="5084" w:hanging="360"/>
      </w:pPr>
      <w:rPr>
        <w:rFonts w:ascii="Courier New" w:hAnsi="Courier New" w:cs="Courier New" w:hint="default"/>
      </w:rPr>
    </w:lvl>
    <w:lvl w:ilvl="5" w:tplc="040A0005" w:tentative="1">
      <w:start w:val="1"/>
      <w:numFmt w:val="bullet"/>
      <w:lvlText w:val=""/>
      <w:lvlJc w:val="left"/>
      <w:pPr>
        <w:tabs>
          <w:tab w:val="num" w:pos="5804"/>
        </w:tabs>
        <w:ind w:left="5804" w:hanging="360"/>
      </w:pPr>
      <w:rPr>
        <w:rFonts w:ascii="Wingdings" w:hAnsi="Wingdings" w:hint="default"/>
      </w:rPr>
    </w:lvl>
    <w:lvl w:ilvl="6" w:tplc="040A0001" w:tentative="1">
      <w:start w:val="1"/>
      <w:numFmt w:val="bullet"/>
      <w:lvlText w:val=""/>
      <w:lvlJc w:val="left"/>
      <w:pPr>
        <w:tabs>
          <w:tab w:val="num" w:pos="6524"/>
        </w:tabs>
        <w:ind w:left="6524" w:hanging="360"/>
      </w:pPr>
      <w:rPr>
        <w:rFonts w:ascii="Symbol" w:hAnsi="Symbol" w:hint="default"/>
      </w:rPr>
    </w:lvl>
    <w:lvl w:ilvl="7" w:tplc="040A0003" w:tentative="1">
      <w:start w:val="1"/>
      <w:numFmt w:val="bullet"/>
      <w:lvlText w:val="o"/>
      <w:lvlJc w:val="left"/>
      <w:pPr>
        <w:tabs>
          <w:tab w:val="num" w:pos="7244"/>
        </w:tabs>
        <w:ind w:left="7244" w:hanging="360"/>
      </w:pPr>
      <w:rPr>
        <w:rFonts w:ascii="Courier New" w:hAnsi="Courier New" w:cs="Courier New" w:hint="default"/>
      </w:rPr>
    </w:lvl>
    <w:lvl w:ilvl="8" w:tplc="040A0005" w:tentative="1">
      <w:start w:val="1"/>
      <w:numFmt w:val="bullet"/>
      <w:lvlText w:val=""/>
      <w:lvlJc w:val="left"/>
      <w:pPr>
        <w:tabs>
          <w:tab w:val="num" w:pos="7964"/>
        </w:tabs>
        <w:ind w:left="7964" w:hanging="360"/>
      </w:pPr>
      <w:rPr>
        <w:rFonts w:ascii="Wingdings" w:hAnsi="Wingdings" w:hint="default"/>
      </w:rPr>
    </w:lvl>
  </w:abstractNum>
  <w:abstractNum w:abstractNumId="6" w15:restartNumberingAfterBreak="0">
    <w:nsid w:val="12B267B7"/>
    <w:multiLevelType w:val="hybridMultilevel"/>
    <w:tmpl w:val="3DAAF0F2"/>
    <w:lvl w:ilvl="0" w:tplc="F4CCC942">
      <w:numFmt w:val="bullet"/>
      <w:lvlText w:val=""/>
      <w:lvlJc w:val="left"/>
      <w:pPr>
        <w:tabs>
          <w:tab w:val="num" w:pos="170"/>
        </w:tabs>
        <w:ind w:left="170" w:hanging="170"/>
      </w:pPr>
      <w:rPr>
        <w:rFonts w:ascii="Wingdings" w:hAnsi="Wingdings"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40A0005">
      <w:start w:val="1"/>
      <w:numFmt w:val="bullet"/>
      <w:lvlText w:val=""/>
      <w:lvlJc w:val="left"/>
      <w:pPr>
        <w:tabs>
          <w:tab w:val="num" w:pos="2160"/>
        </w:tabs>
        <w:ind w:left="2160" w:hanging="360"/>
      </w:pPr>
      <w:rPr>
        <w:rFonts w:ascii="Wingdings" w:hAnsi="Wingdings" w:hint="default"/>
      </w:rPr>
    </w:lvl>
    <w:lvl w:ilvl="3" w:tplc="818EB014">
      <w:numFmt w:val="bullet"/>
      <w:lvlText w:val=""/>
      <w:lvlJc w:val="left"/>
      <w:pPr>
        <w:tabs>
          <w:tab w:val="num" w:pos="-850"/>
        </w:tabs>
        <w:ind w:left="-850" w:hanging="284"/>
      </w:pPr>
      <w:rPr>
        <w:rFonts w:ascii="Wingdings" w:hAnsi="Wingdings" w:hint="default"/>
      </w:rPr>
    </w:lvl>
    <w:lvl w:ilvl="4" w:tplc="040A0003">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B5EDA"/>
    <w:multiLevelType w:val="hybridMultilevel"/>
    <w:tmpl w:val="383E0A4A"/>
    <w:lvl w:ilvl="0" w:tplc="2BCEF02A">
      <w:numFmt w:val="bullet"/>
      <w:lvlText w:val=""/>
      <w:lvlJc w:val="left"/>
      <w:pPr>
        <w:tabs>
          <w:tab w:val="num" w:pos="1871"/>
        </w:tabs>
        <w:ind w:left="1871" w:hanging="170"/>
      </w:pPr>
      <w:rPr>
        <w:rFonts w:ascii="Wingdings" w:hAnsi="Wingdings" w:hint="default"/>
        <w:color w:val="auto"/>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18F108C8"/>
    <w:multiLevelType w:val="hybridMultilevel"/>
    <w:tmpl w:val="3CB410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FEA7B44"/>
    <w:multiLevelType w:val="hybridMultilevel"/>
    <w:tmpl w:val="47C83A24"/>
    <w:lvl w:ilvl="0" w:tplc="602E3940">
      <w:start w:val="1"/>
      <w:numFmt w:val="decimal"/>
      <w:pStyle w:val="Ejie-titulo3"/>
      <w:lvlText w:val="3.3.%1"/>
      <w:lvlJc w:val="left"/>
      <w:pPr>
        <w:tabs>
          <w:tab w:val="num" w:pos="357"/>
        </w:tabs>
        <w:ind w:left="0" w:firstLine="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0" w15:restartNumberingAfterBreak="0">
    <w:nsid w:val="22C064FA"/>
    <w:multiLevelType w:val="hybridMultilevel"/>
    <w:tmpl w:val="96C20B92"/>
    <w:lvl w:ilvl="0" w:tplc="4544C96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3187A46"/>
    <w:multiLevelType w:val="hybridMultilevel"/>
    <w:tmpl w:val="A1C44E40"/>
    <w:lvl w:ilvl="0" w:tplc="FFFFFFFF">
      <w:start w:val="1"/>
      <w:numFmt w:val="decimal"/>
      <w:pStyle w:val="Figura"/>
      <w:lvlText w:val="Fig %1. "/>
      <w:lvlJc w:val="left"/>
      <w:pPr>
        <w:tabs>
          <w:tab w:val="num" w:pos="-2"/>
        </w:tabs>
        <w:ind w:left="360" w:hanging="360"/>
      </w:pPr>
      <w:rPr>
        <w:rFonts w:ascii="Arial" w:hAnsi="Arial" w:hint="default"/>
        <w:sz w:val="18"/>
        <w:szCs w:val="18"/>
      </w:rPr>
    </w:lvl>
    <w:lvl w:ilvl="1" w:tplc="FFFFFFFF" w:tentative="1">
      <w:start w:val="1"/>
      <w:numFmt w:val="lowerLetter"/>
      <w:lvlText w:val="%2."/>
      <w:lvlJc w:val="left"/>
      <w:pPr>
        <w:tabs>
          <w:tab w:val="num" w:pos="3"/>
        </w:tabs>
        <w:ind w:left="3" w:hanging="360"/>
      </w:pPr>
    </w:lvl>
    <w:lvl w:ilvl="2" w:tplc="FFFFFFFF" w:tentative="1">
      <w:start w:val="1"/>
      <w:numFmt w:val="lowerRoman"/>
      <w:lvlText w:val="%3."/>
      <w:lvlJc w:val="right"/>
      <w:pPr>
        <w:tabs>
          <w:tab w:val="num" w:pos="723"/>
        </w:tabs>
        <w:ind w:left="723" w:hanging="180"/>
      </w:pPr>
    </w:lvl>
    <w:lvl w:ilvl="3" w:tplc="FFFFFFFF" w:tentative="1">
      <w:start w:val="1"/>
      <w:numFmt w:val="decimal"/>
      <w:lvlText w:val="%4."/>
      <w:lvlJc w:val="left"/>
      <w:pPr>
        <w:tabs>
          <w:tab w:val="num" w:pos="1443"/>
        </w:tabs>
        <w:ind w:left="1443" w:hanging="360"/>
      </w:pPr>
    </w:lvl>
    <w:lvl w:ilvl="4" w:tplc="FFFFFFFF" w:tentative="1">
      <w:start w:val="1"/>
      <w:numFmt w:val="lowerLetter"/>
      <w:lvlText w:val="%5."/>
      <w:lvlJc w:val="left"/>
      <w:pPr>
        <w:tabs>
          <w:tab w:val="num" w:pos="2163"/>
        </w:tabs>
        <w:ind w:left="2163" w:hanging="360"/>
      </w:pPr>
    </w:lvl>
    <w:lvl w:ilvl="5" w:tplc="FFFFFFFF" w:tentative="1">
      <w:start w:val="1"/>
      <w:numFmt w:val="lowerRoman"/>
      <w:lvlText w:val="%6."/>
      <w:lvlJc w:val="right"/>
      <w:pPr>
        <w:tabs>
          <w:tab w:val="num" w:pos="2883"/>
        </w:tabs>
        <w:ind w:left="2883" w:hanging="180"/>
      </w:pPr>
    </w:lvl>
    <w:lvl w:ilvl="6" w:tplc="FFFFFFFF" w:tentative="1">
      <w:start w:val="1"/>
      <w:numFmt w:val="decimal"/>
      <w:lvlText w:val="%7."/>
      <w:lvlJc w:val="left"/>
      <w:pPr>
        <w:tabs>
          <w:tab w:val="num" w:pos="3603"/>
        </w:tabs>
        <w:ind w:left="3603" w:hanging="360"/>
      </w:pPr>
    </w:lvl>
    <w:lvl w:ilvl="7" w:tplc="FFFFFFFF" w:tentative="1">
      <w:start w:val="1"/>
      <w:numFmt w:val="lowerLetter"/>
      <w:lvlText w:val="%8."/>
      <w:lvlJc w:val="left"/>
      <w:pPr>
        <w:tabs>
          <w:tab w:val="num" w:pos="4323"/>
        </w:tabs>
        <w:ind w:left="4323" w:hanging="360"/>
      </w:pPr>
    </w:lvl>
    <w:lvl w:ilvl="8" w:tplc="FFFFFFFF" w:tentative="1">
      <w:start w:val="1"/>
      <w:numFmt w:val="lowerRoman"/>
      <w:lvlText w:val="%9."/>
      <w:lvlJc w:val="right"/>
      <w:pPr>
        <w:tabs>
          <w:tab w:val="num" w:pos="5043"/>
        </w:tabs>
        <w:ind w:left="5043" w:hanging="180"/>
      </w:pPr>
    </w:lvl>
  </w:abstractNum>
  <w:abstractNum w:abstractNumId="12" w15:restartNumberingAfterBreak="0">
    <w:nsid w:val="3D081566"/>
    <w:multiLevelType w:val="hybridMultilevel"/>
    <w:tmpl w:val="5DEED39A"/>
    <w:lvl w:ilvl="0" w:tplc="F4CCC942">
      <w:numFmt w:val="bullet"/>
      <w:lvlText w:val=""/>
      <w:lvlJc w:val="left"/>
      <w:pPr>
        <w:tabs>
          <w:tab w:val="num" w:pos="1871"/>
        </w:tabs>
        <w:ind w:left="1871" w:hanging="170"/>
      </w:pPr>
      <w:rPr>
        <w:rFonts w:ascii="Wingdings" w:hAnsi="Wingdings" w:hint="default"/>
      </w:rPr>
    </w:lvl>
    <w:lvl w:ilvl="1" w:tplc="040A0003" w:tentative="1">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13" w15:restartNumberingAfterBreak="0">
    <w:nsid w:val="45853DC3"/>
    <w:multiLevelType w:val="hybridMultilevel"/>
    <w:tmpl w:val="2A88EE6A"/>
    <w:lvl w:ilvl="0" w:tplc="040A000F">
      <w:start w:val="1"/>
      <w:numFmt w:val="decimal"/>
      <w:lvlText w:val="%1."/>
      <w:lvlJc w:val="left"/>
      <w:pPr>
        <w:tabs>
          <w:tab w:val="num" w:pos="2421"/>
        </w:tabs>
        <w:ind w:left="2421" w:hanging="360"/>
      </w:pPr>
    </w:lvl>
    <w:lvl w:ilvl="1" w:tplc="040A0019" w:tentative="1">
      <w:start w:val="1"/>
      <w:numFmt w:val="lowerLetter"/>
      <w:lvlText w:val="%2."/>
      <w:lvlJc w:val="left"/>
      <w:pPr>
        <w:tabs>
          <w:tab w:val="num" w:pos="3141"/>
        </w:tabs>
        <w:ind w:left="3141" w:hanging="360"/>
      </w:pPr>
    </w:lvl>
    <w:lvl w:ilvl="2" w:tplc="040A001B" w:tentative="1">
      <w:start w:val="1"/>
      <w:numFmt w:val="lowerRoman"/>
      <w:lvlText w:val="%3."/>
      <w:lvlJc w:val="right"/>
      <w:pPr>
        <w:tabs>
          <w:tab w:val="num" w:pos="3861"/>
        </w:tabs>
        <w:ind w:left="3861" w:hanging="180"/>
      </w:pPr>
    </w:lvl>
    <w:lvl w:ilvl="3" w:tplc="040A000F" w:tentative="1">
      <w:start w:val="1"/>
      <w:numFmt w:val="decimal"/>
      <w:lvlText w:val="%4."/>
      <w:lvlJc w:val="left"/>
      <w:pPr>
        <w:tabs>
          <w:tab w:val="num" w:pos="4581"/>
        </w:tabs>
        <w:ind w:left="4581" w:hanging="360"/>
      </w:pPr>
    </w:lvl>
    <w:lvl w:ilvl="4" w:tplc="040A0019" w:tentative="1">
      <w:start w:val="1"/>
      <w:numFmt w:val="lowerLetter"/>
      <w:lvlText w:val="%5."/>
      <w:lvlJc w:val="left"/>
      <w:pPr>
        <w:tabs>
          <w:tab w:val="num" w:pos="5301"/>
        </w:tabs>
        <w:ind w:left="5301" w:hanging="360"/>
      </w:pPr>
    </w:lvl>
    <w:lvl w:ilvl="5" w:tplc="040A001B" w:tentative="1">
      <w:start w:val="1"/>
      <w:numFmt w:val="lowerRoman"/>
      <w:lvlText w:val="%6."/>
      <w:lvlJc w:val="right"/>
      <w:pPr>
        <w:tabs>
          <w:tab w:val="num" w:pos="6021"/>
        </w:tabs>
        <w:ind w:left="6021" w:hanging="180"/>
      </w:pPr>
    </w:lvl>
    <w:lvl w:ilvl="6" w:tplc="040A000F" w:tentative="1">
      <w:start w:val="1"/>
      <w:numFmt w:val="decimal"/>
      <w:lvlText w:val="%7."/>
      <w:lvlJc w:val="left"/>
      <w:pPr>
        <w:tabs>
          <w:tab w:val="num" w:pos="6741"/>
        </w:tabs>
        <w:ind w:left="6741" w:hanging="360"/>
      </w:pPr>
    </w:lvl>
    <w:lvl w:ilvl="7" w:tplc="040A0019" w:tentative="1">
      <w:start w:val="1"/>
      <w:numFmt w:val="lowerLetter"/>
      <w:lvlText w:val="%8."/>
      <w:lvlJc w:val="left"/>
      <w:pPr>
        <w:tabs>
          <w:tab w:val="num" w:pos="7461"/>
        </w:tabs>
        <w:ind w:left="7461" w:hanging="360"/>
      </w:pPr>
    </w:lvl>
    <w:lvl w:ilvl="8" w:tplc="040A001B" w:tentative="1">
      <w:start w:val="1"/>
      <w:numFmt w:val="lowerRoman"/>
      <w:lvlText w:val="%9."/>
      <w:lvlJc w:val="right"/>
      <w:pPr>
        <w:tabs>
          <w:tab w:val="num" w:pos="8181"/>
        </w:tabs>
        <w:ind w:left="8181" w:hanging="180"/>
      </w:pPr>
    </w:lvl>
  </w:abstractNum>
  <w:abstractNum w:abstractNumId="14" w15:restartNumberingAfterBreak="0">
    <w:nsid w:val="4848299E"/>
    <w:multiLevelType w:val="multilevel"/>
    <w:tmpl w:val="DC181FA2"/>
    <w:lvl w:ilvl="0">
      <w:start w:val="1"/>
      <w:numFmt w:val="decimal"/>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5" w15:restartNumberingAfterBreak="0">
    <w:nsid w:val="4F302953"/>
    <w:multiLevelType w:val="hybridMultilevel"/>
    <w:tmpl w:val="39AE41B8"/>
    <w:lvl w:ilvl="0" w:tplc="040A0001">
      <w:start w:val="1"/>
      <w:numFmt w:val="bullet"/>
      <w:lvlText w:val=""/>
      <w:lvlJc w:val="left"/>
      <w:pPr>
        <w:tabs>
          <w:tab w:val="num" w:pos="2061"/>
        </w:tabs>
        <w:ind w:left="2061" w:hanging="360"/>
      </w:pPr>
      <w:rPr>
        <w:rFonts w:ascii="Symbol" w:hAnsi="Symbol" w:hint="default"/>
      </w:rPr>
    </w:lvl>
    <w:lvl w:ilvl="1" w:tplc="040A0003" w:tentative="1">
      <w:start w:val="1"/>
      <w:numFmt w:val="bullet"/>
      <w:lvlText w:val="o"/>
      <w:lvlJc w:val="left"/>
      <w:pPr>
        <w:tabs>
          <w:tab w:val="num" w:pos="2781"/>
        </w:tabs>
        <w:ind w:left="2781" w:hanging="360"/>
      </w:pPr>
      <w:rPr>
        <w:rFonts w:ascii="Courier New" w:hAnsi="Courier New" w:cs="Courier New" w:hint="default"/>
      </w:rPr>
    </w:lvl>
    <w:lvl w:ilvl="2" w:tplc="040A0005" w:tentative="1">
      <w:start w:val="1"/>
      <w:numFmt w:val="bullet"/>
      <w:lvlText w:val=""/>
      <w:lvlJc w:val="left"/>
      <w:pPr>
        <w:tabs>
          <w:tab w:val="num" w:pos="3501"/>
        </w:tabs>
        <w:ind w:left="3501" w:hanging="360"/>
      </w:pPr>
      <w:rPr>
        <w:rFonts w:ascii="Wingdings" w:hAnsi="Wingdings" w:hint="default"/>
      </w:rPr>
    </w:lvl>
    <w:lvl w:ilvl="3" w:tplc="040A0001" w:tentative="1">
      <w:start w:val="1"/>
      <w:numFmt w:val="bullet"/>
      <w:lvlText w:val=""/>
      <w:lvlJc w:val="left"/>
      <w:pPr>
        <w:tabs>
          <w:tab w:val="num" w:pos="4221"/>
        </w:tabs>
        <w:ind w:left="4221" w:hanging="360"/>
      </w:pPr>
      <w:rPr>
        <w:rFonts w:ascii="Symbol" w:hAnsi="Symbol" w:hint="default"/>
      </w:rPr>
    </w:lvl>
    <w:lvl w:ilvl="4" w:tplc="040A0003" w:tentative="1">
      <w:start w:val="1"/>
      <w:numFmt w:val="bullet"/>
      <w:lvlText w:val="o"/>
      <w:lvlJc w:val="left"/>
      <w:pPr>
        <w:tabs>
          <w:tab w:val="num" w:pos="4941"/>
        </w:tabs>
        <w:ind w:left="4941" w:hanging="360"/>
      </w:pPr>
      <w:rPr>
        <w:rFonts w:ascii="Courier New" w:hAnsi="Courier New" w:cs="Courier New" w:hint="default"/>
      </w:rPr>
    </w:lvl>
    <w:lvl w:ilvl="5" w:tplc="040A0005" w:tentative="1">
      <w:start w:val="1"/>
      <w:numFmt w:val="bullet"/>
      <w:lvlText w:val=""/>
      <w:lvlJc w:val="left"/>
      <w:pPr>
        <w:tabs>
          <w:tab w:val="num" w:pos="5661"/>
        </w:tabs>
        <w:ind w:left="5661" w:hanging="360"/>
      </w:pPr>
      <w:rPr>
        <w:rFonts w:ascii="Wingdings" w:hAnsi="Wingdings" w:hint="default"/>
      </w:rPr>
    </w:lvl>
    <w:lvl w:ilvl="6" w:tplc="040A0001" w:tentative="1">
      <w:start w:val="1"/>
      <w:numFmt w:val="bullet"/>
      <w:lvlText w:val=""/>
      <w:lvlJc w:val="left"/>
      <w:pPr>
        <w:tabs>
          <w:tab w:val="num" w:pos="6381"/>
        </w:tabs>
        <w:ind w:left="6381" w:hanging="360"/>
      </w:pPr>
      <w:rPr>
        <w:rFonts w:ascii="Symbol" w:hAnsi="Symbol" w:hint="default"/>
      </w:rPr>
    </w:lvl>
    <w:lvl w:ilvl="7" w:tplc="040A0003" w:tentative="1">
      <w:start w:val="1"/>
      <w:numFmt w:val="bullet"/>
      <w:lvlText w:val="o"/>
      <w:lvlJc w:val="left"/>
      <w:pPr>
        <w:tabs>
          <w:tab w:val="num" w:pos="7101"/>
        </w:tabs>
        <w:ind w:left="7101" w:hanging="360"/>
      </w:pPr>
      <w:rPr>
        <w:rFonts w:ascii="Courier New" w:hAnsi="Courier New" w:cs="Courier New" w:hint="default"/>
      </w:rPr>
    </w:lvl>
    <w:lvl w:ilvl="8" w:tplc="040A0005" w:tentative="1">
      <w:start w:val="1"/>
      <w:numFmt w:val="bullet"/>
      <w:lvlText w:val=""/>
      <w:lvlJc w:val="left"/>
      <w:pPr>
        <w:tabs>
          <w:tab w:val="num" w:pos="7821"/>
        </w:tabs>
        <w:ind w:left="7821" w:hanging="360"/>
      </w:pPr>
      <w:rPr>
        <w:rFonts w:ascii="Wingdings" w:hAnsi="Wingdings" w:hint="default"/>
      </w:rPr>
    </w:lvl>
  </w:abstractNum>
  <w:abstractNum w:abstractNumId="16" w15:restartNumberingAfterBreak="0">
    <w:nsid w:val="583C430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E342B4"/>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A40A9B"/>
    <w:multiLevelType w:val="hybridMultilevel"/>
    <w:tmpl w:val="D9C4F7E4"/>
    <w:lvl w:ilvl="0" w:tplc="7B2CA45E">
      <w:start w:val="1"/>
      <w:numFmt w:val="decimal"/>
      <w:lvlText w:val="%1."/>
      <w:lvlJc w:val="left"/>
      <w:pPr>
        <w:ind w:left="1080" w:hanging="360"/>
      </w:pPr>
      <w:rPr>
        <w:rFonts w:hint="default"/>
      </w:rPr>
    </w:lvl>
    <w:lvl w:ilvl="1" w:tplc="8998004A">
      <w:start w:val="1"/>
      <w:numFmt w:val="lowerLetter"/>
      <w:lvlText w:val="%2."/>
      <w:lvlJc w:val="left"/>
      <w:pPr>
        <w:ind w:left="1800" w:hanging="360"/>
      </w:pPr>
      <w:rPr>
        <w:b w:val="0"/>
      </w:r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614D2376"/>
    <w:multiLevelType w:val="hybridMultilevel"/>
    <w:tmpl w:val="8716E0C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B4F1330"/>
    <w:multiLevelType w:val="hybridMultilevel"/>
    <w:tmpl w:val="928EFE76"/>
    <w:lvl w:ilvl="0" w:tplc="B06A4FE2">
      <w:numFmt w:val="bullet"/>
      <w:lvlText w:val=""/>
      <w:lvlJc w:val="left"/>
      <w:pPr>
        <w:tabs>
          <w:tab w:val="num" w:pos="2330"/>
        </w:tabs>
        <w:ind w:left="2330" w:hanging="170"/>
      </w:pPr>
      <w:rPr>
        <w:rFonts w:ascii="Wingdings" w:hAnsi="Wingdings" w:hint="default"/>
        <w:color w:val="auto"/>
      </w:rPr>
    </w:lvl>
    <w:lvl w:ilvl="1" w:tplc="040A0003" w:tentative="1">
      <w:start w:val="1"/>
      <w:numFmt w:val="bullet"/>
      <w:lvlText w:val="o"/>
      <w:lvlJc w:val="left"/>
      <w:pPr>
        <w:tabs>
          <w:tab w:val="num" w:pos="3600"/>
        </w:tabs>
        <w:ind w:left="3600" w:hanging="360"/>
      </w:pPr>
      <w:rPr>
        <w:rFonts w:ascii="Courier New" w:hAnsi="Courier New" w:cs="Courier New" w:hint="default"/>
      </w:rPr>
    </w:lvl>
    <w:lvl w:ilvl="2" w:tplc="040A0005" w:tentative="1">
      <w:start w:val="1"/>
      <w:numFmt w:val="bullet"/>
      <w:lvlText w:val=""/>
      <w:lvlJc w:val="left"/>
      <w:pPr>
        <w:tabs>
          <w:tab w:val="num" w:pos="4320"/>
        </w:tabs>
        <w:ind w:left="4320" w:hanging="360"/>
      </w:pPr>
      <w:rPr>
        <w:rFonts w:ascii="Wingdings" w:hAnsi="Wingdings" w:hint="default"/>
      </w:rPr>
    </w:lvl>
    <w:lvl w:ilvl="3" w:tplc="040A0001" w:tentative="1">
      <w:start w:val="1"/>
      <w:numFmt w:val="bullet"/>
      <w:lvlText w:val=""/>
      <w:lvlJc w:val="left"/>
      <w:pPr>
        <w:tabs>
          <w:tab w:val="num" w:pos="5040"/>
        </w:tabs>
        <w:ind w:left="5040" w:hanging="360"/>
      </w:pPr>
      <w:rPr>
        <w:rFonts w:ascii="Symbol" w:hAnsi="Symbol" w:hint="default"/>
      </w:rPr>
    </w:lvl>
    <w:lvl w:ilvl="4" w:tplc="040A0003" w:tentative="1">
      <w:start w:val="1"/>
      <w:numFmt w:val="bullet"/>
      <w:lvlText w:val="o"/>
      <w:lvlJc w:val="left"/>
      <w:pPr>
        <w:tabs>
          <w:tab w:val="num" w:pos="5760"/>
        </w:tabs>
        <w:ind w:left="5760" w:hanging="360"/>
      </w:pPr>
      <w:rPr>
        <w:rFonts w:ascii="Courier New" w:hAnsi="Courier New" w:cs="Courier New" w:hint="default"/>
      </w:rPr>
    </w:lvl>
    <w:lvl w:ilvl="5" w:tplc="040A0005" w:tentative="1">
      <w:start w:val="1"/>
      <w:numFmt w:val="bullet"/>
      <w:lvlText w:val=""/>
      <w:lvlJc w:val="left"/>
      <w:pPr>
        <w:tabs>
          <w:tab w:val="num" w:pos="6480"/>
        </w:tabs>
        <w:ind w:left="6480" w:hanging="360"/>
      </w:pPr>
      <w:rPr>
        <w:rFonts w:ascii="Wingdings" w:hAnsi="Wingdings" w:hint="default"/>
      </w:rPr>
    </w:lvl>
    <w:lvl w:ilvl="6" w:tplc="040A0001" w:tentative="1">
      <w:start w:val="1"/>
      <w:numFmt w:val="bullet"/>
      <w:lvlText w:val=""/>
      <w:lvlJc w:val="left"/>
      <w:pPr>
        <w:tabs>
          <w:tab w:val="num" w:pos="7200"/>
        </w:tabs>
        <w:ind w:left="7200" w:hanging="360"/>
      </w:pPr>
      <w:rPr>
        <w:rFonts w:ascii="Symbol" w:hAnsi="Symbol" w:hint="default"/>
      </w:rPr>
    </w:lvl>
    <w:lvl w:ilvl="7" w:tplc="040A0003" w:tentative="1">
      <w:start w:val="1"/>
      <w:numFmt w:val="bullet"/>
      <w:lvlText w:val="o"/>
      <w:lvlJc w:val="left"/>
      <w:pPr>
        <w:tabs>
          <w:tab w:val="num" w:pos="7920"/>
        </w:tabs>
        <w:ind w:left="7920" w:hanging="360"/>
      </w:pPr>
      <w:rPr>
        <w:rFonts w:ascii="Courier New" w:hAnsi="Courier New" w:cs="Courier New" w:hint="default"/>
      </w:rPr>
    </w:lvl>
    <w:lvl w:ilvl="8" w:tplc="040A0005" w:tentative="1">
      <w:start w:val="1"/>
      <w:numFmt w:val="bullet"/>
      <w:lvlText w:val=""/>
      <w:lvlJc w:val="left"/>
      <w:pPr>
        <w:tabs>
          <w:tab w:val="num" w:pos="8640"/>
        </w:tabs>
        <w:ind w:left="8640" w:hanging="360"/>
      </w:pPr>
      <w:rPr>
        <w:rFonts w:ascii="Wingdings" w:hAnsi="Wingdings" w:hint="default"/>
      </w:rPr>
    </w:lvl>
  </w:abstractNum>
  <w:abstractNum w:abstractNumId="21" w15:restartNumberingAfterBreak="0">
    <w:nsid w:val="73DC0DFB"/>
    <w:multiLevelType w:val="hybridMultilevel"/>
    <w:tmpl w:val="2EEC7C9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777766B4"/>
    <w:multiLevelType w:val="hybridMultilevel"/>
    <w:tmpl w:val="760E86EA"/>
    <w:lvl w:ilvl="0" w:tplc="E5CC75C0">
      <w:numFmt w:val="bullet"/>
      <w:lvlText w:val="-"/>
      <w:lvlJc w:val="left"/>
      <w:pPr>
        <w:tabs>
          <w:tab w:val="num" w:pos="720"/>
        </w:tabs>
        <w:ind w:left="720" w:hanging="360"/>
      </w:pPr>
      <w:rPr>
        <w:rFonts w:ascii="Arial" w:eastAsia="Times New Roman" w:hAnsi="Arial" w:cs="Aria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A6579"/>
    <w:multiLevelType w:val="hybridMultilevel"/>
    <w:tmpl w:val="06065CA8"/>
    <w:lvl w:ilvl="0" w:tplc="F4CCC942">
      <w:numFmt w:val="bullet"/>
      <w:lvlText w:val=""/>
      <w:lvlJc w:val="left"/>
      <w:pPr>
        <w:tabs>
          <w:tab w:val="num" w:pos="1780"/>
        </w:tabs>
        <w:ind w:left="1780" w:hanging="170"/>
      </w:pPr>
      <w:rPr>
        <w:rFonts w:ascii="Wingdings" w:hAnsi="Wingdings" w:hint="default"/>
      </w:rPr>
    </w:lvl>
    <w:lvl w:ilvl="1" w:tplc="040A0003" w:tentative="1">
      <w:start w:val="1"/>
      <w:numFmt w:val="bullet"/>
      <w:lvlText w:val="o"/>
      <w:lvlJc w:val="left"/>
      <w:pPr>
        <w:tabs>
          <w:tab w:val="num" w:pos="3050"/>
        </w:tabs>
        <w:ind w:left="3050" w:hanging="360"/>
      </w:pPr>
      <w:rPr>
        <w:rFonts w:ascii="Courier New" w:hAnsi="Courier New" w:cs="Courier New" w:hint="default"/>
      </w:rPr>
    </w:lvl>
    <w:lvl w:ilvl="2" w:tplc="040A0005" w:tentative="1">
      <w:start w:val="1"/>
      <w:numFmt w:val="bullet"/>
      <w:lvlText w:val=""/>
      <w:lvlJc w:val="left"/>
      <w:pPr>
        <w:tabs>
          <w:tab w:val="num" w:pos="3770"/>
        </w:tabs>
        <w:ind w:left="3770" w:hanging="360"/>
      </w:pPr>
      <w:rPr>
        <w:rFonts w:ascii="Wingdings" w:hAnsi="Wingdings" w:hint="default"/>
      </w:rPr>
    </w:lvl>
    <w:lvl w:ilvl="3" w:tplc="040A0001" w:tentative="1">
      <w:start w:val="1"/>
      <w:numFmt w:val="bullet"/>
      <w:lvlText w:val=""/>
      <w:lvlJc w:val="left"/>
      <w:pPr>
        <w:tabs>
          <w:tab w:val="num" w:pos="4490"/>
        </w:tabs>
        <w:ind w:left="4490" w:hanging="360"/>
      </w:pPr>
      <w:rPr>
        <w:rFonts w:ascii="Symbol" w:hAnsi="Symbol" w:hint="default"/>
      </w:rPr>
    </w:lvl>
    <w:lvl w:ilvl="4" w:tplc="040A0003" w:tentative="1">
      <w:start w:val="1"/>
      <w:numFmt w:val="bullet"/>
      <w:lvlText w:val="o"/>
      <w:lvlJc w:val="left"/>
      <w:pPr>
        <w:tabs>
          <w:tab w:val="num" w:pos="5210"/>
        </w:tabs>
        <w:ind w:left="5210" w:hanging="360"/>
      </w:pPr>
      <w:rPr>
        <w:rFonts w:ascii="Courier New" w:hAnsi="Courier New" w:cs="Courier New" w:hint="default"/>
      </w:rPr>
    </w:lvl>
    <w:lvl w:ilvl="5" w:tplc="040A0005" w:tentative="1">
      <w:start w:val="1"/>
      <w:numFmt w:val="bullet"/>
      <w:lvlText w:val=""/>
      <w:lvlJc w:val="left"/>
      <w:pPr>
        <w:tabs>
          <w:tab w:val="num" w:pos="5930"/>
        </w:tabs>
        <w:ind w:left="5930" w:hanging="360"/>
      </w:pPr>
      <w:rPr>
        <w:rFonts w:ascii="Wingdings" w:hAnsi="Wingdings" w:hint="default"/>
      </w:rPr>
    </w:lvl>
    <w:lvl w:ilvl="6" w:tplc="040A0001" w:tentative="1">
      <w:start w:val="1"/>
      <w:numFmt w:val="bullet"/>
      <w:lvlText w:val=""/>
      <w:lvlJc w:val="left"/>
      <w:pPr>
        <w:tabs>
          <w:tab w:val="num" w:pos="6650"/>
        </w:tabs>
        <w:ind w:left="6650" w:hanging="360"/>
      </w:pPr>
      <w:rPr>
        <w:rFonts w:ascii="Symbol" w:hAnsi="Symbol" w:hint="default"/>
      </w:rPr>
    </w:lvl>
    <w:lvl w:ilvl="7" w:tplc="040A0003" w:tentative="1">
      <w:start w:val="1"/>
      <w:numFmt w:val="bullet"/>
      <w:lvlText w:val="o"/>
      <w:lvlJc w:val="left"/>
      <w:pPr>
        <w:tabs>
          <w:tab w:val="num" w:pos="7370"/>
        </w:tabs>
        <w:ind w:left="7370" w:hanging="360"/>
      </w:pPr>
      <w:rPr>
        <w:rFonts w:ascii="Courier New" w:hAnsi="Courier New" w:cs="Courier New" w:hint="default"/>
      </w:rPr>
    </w:lvl>
    <w:lvl w:ilvl="8" w:tplc="040A0005" w:tentative="1">
      <w:start w:val="1"/>
      <w:numFmt w:val="bullet"/>
      <w:lvlText w:val=""/>
      <w:lvlJc w:val="left"/>
      <w:pPr>
        <w:tabs>
          <w:tab w:val="num" w:pos="8090"/>
        </w:tabs>
        <w:ind w:left="8090" w:hanging="360"/>
      </w:pPr>
      <w:rPr>
        <w:rFonts w:ascii="Wingdings" w:hAnsi="Wingdings" w:hint="default"/>
      </w:rPr>
    </w:lvl>
  </w:abstractNum>
  <w:num w:numId="1">
    <w:abstractNumId w:val="10"/>
  </w:num>
  <w:num w:numId="2">
    <w:abstractNumId w:val="0"/>
  </w:num>
  <w:num w:numId="3">
    <w:abstractNumId w:val="14"/>
  </w:num>
  <w:num w:numId="4">
    <w:abstractNumId w:val="11"/>
  </w:num>
  <w:num w:numId="5">
    <w:abstractNumId w:val="5"/>
  </w:num>
  <w:num w:numId="6">
    <w:abstractNumId w:val="9"/>
  </w:num>
  <w:num w:numId="7">
    <w:abstractNumId w:val="20"/>
  </w:num>
  <w:num w:numId="8">
    <w:abstractNumId w:val="15"/>
  </w:num>
  <w:num w:numId="9">
    <w:abstractNumId w:val="2"/>
  </w:num>
  <w:num w:numId="10">
    <w:abstractNumId w:val="6"/>
  </w:num>
  <w:num w:numId="11">
    <w:abstractNumId w:val="7"/>
  </w:num>
  <w:num w:numId="12">
    <w:abstractNumId w:val="22"/>
  </w:num>
  <w:num w:numId="13">
    <w:abstractNumId w:val="1"/>
  </w:num>
  <w:num w:numId="14">
    <w:abstractNumId w:val="23"/>
  </w:num>
  <w:num w:numId="15">
    <w:abstractNumId w:val="16"/>
  </w:num>
  <w:num w:numId="16">
    <w:abstractNumId w:val="17"/>
  </w:num>
  <w:num w:numId="17">
    <w:abstractNumId w:val="3"/>
  </w:num>
  <w:num w:numId="18">
    <w:abstractNumId w:val="13"/>
  </w:num>
  <w:num w:numId="19">
    <w:abstractNumId w:val="12"/>
  </w:num>
  <w:num w:numId="20">
    <w:abstractNumId w:val="18"/>
  </w:num>
  <w:num w:numId="21">
    <w:abstractNumId w:val="4"/>
  </w:num>
  <w:num w:numId="22">
    <w:abstractNumId w:val="19"/>
  </w:num>
  <w:num w:numId="23">
    <w:abstractNumId w:val="21"/>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65D"/>
    <w:rsid w:val="0000054D"/>
    <w:rsid w:val="00000824"/>
    <w:rsid w:val="00004B57"/>
    <w:rsid w:val="00006A9B"/>
    <w:rsid w:val="0001219D"/>
    <w:rsid w:val="00017A6C"/>
    <w:rsid w:val="000266A4"/>
    <w:rsid w:val="00034DD0"/>
    <w:rsid w:val="00035956"/>
    <w:rsid w:val="0003756B"/>
    <w:rsid w:val="00041394"/>
    <w:rsid w:val="00042E61"/>
    <w:rsid w:val="000437F8"/>
    <w:rsid w:val="00045C45"/>
    <w:rsid w:val="00050CDA"/>
    <w:rsid w:val="000555D5"/>
    <w:rsid w:val="000606E3"/>
    <w:rsid w:val="0006165C"/>
    <w:rsid w:val="00062173"/>
    <w:rsid w:val="00065236"/>
    <w:rsid w:val="0006665C"/>
    <w:rsid w:val="00070255"/>
    <w:rsid w:val="00071C04"/>
    <w:rsid w:val="00075023"/>
    <w:rsid w:val="00080DD0"/>
    <w:rsid w:val="00084AA4"/>
    <w:rsid w:val="00084D6B"/>
    <w:rsid w:val="00085451"/>
    <w:rsid w:val="00085563"/>
    <w:rsid w:val="000868AC"/>
    <w:rsid w:val="000900AB"/>
    <w:rsid w:val="000928F8"/>
    <w:rsid w:val="00092911"/>
    <w:rsid w:val="00094C3A"/>
    <w:rsid w:val="000975D4"/>
    <w:rsid w:val="00097654"/>
    <w:rsid w:val="000A127B"/>
    <w:rsid w:val="000A6C4E"/>
    <w:rsid w:val="000B1430"/>
    <w:rsid w:val="000B3D20"/>
    <w:rsid w:val="000B5623"/>
    <w:rsid w:val="000B6BE1"/>
    <w:rsid w:val="000B74D2"/>
    <w:rsid w:val="000C01C1"/>
    <w:rsid w:val="000C0805"/>
    <w:rsid w:val="000C1671"/>
    <w:rsid w:val="000C1ABE"/>
    <w:rsid w:val="000C50C4"/>
    <w:rsid w:val="000C5B7B"/>
    <w:rsid w:val="000D23AB"/>
    <w:rsid w:val="000E12F1"/>
    <w:rsid w:val="000E235D"/>
    <w:rsid w:val="000E458C"/>
    <w:rsid w:val="000E477D"/>
    <w:rsid w:val="000E5A96"/>
    <w:rsid w:val="000E6AB9"/>
    <w:rsid w:val="000E6F8A"/>
    <w:rsid w:val="000E77D1"/>
    <w:rsid w:val="000F39F5"/>
    <w:rsid w:val="000F3C8A"/>
    <w:rsid w:val="000F5D0D"/>
    <w:rsid w:val="000F71E1"/>
    <w:rsid w:val="001100E1"/>
    <w:rsid w:val="001119D9"/>
    <w:rsid w:val="001154F5"/>
    <w:rsid w:val="00117F65"/>
    <w:rsid w:val="00120DC1"/>
    <w:rsid w:val="00125222"/>
    <w:rsid w:val="00125EA5"/>
    <w:rsid w:val="00132FD6"/>
    <w:rsid w:val="00137062"/>
    <w:rsid w:val="001376FE"/>
    <w:rsid w:val="0014263E"/>
    <w:rsid w:val="00145005"/>
    <w:rsid w:val="00146292"/>
    <w:rsid w:val="00151C88"/>
    <w:rsid w:val="00152C58"/>
    <w:rsid w:val="00162B7A"/>
    <w:rsid w:val="001640AE"/>
    <w:rsid w:val="00165791"/>
    <w:rsid w:val="00166B19"/>
    <w:rsid w:val="0017363A"/>
    <w:rsid w:val="00174AE7"/>
    <w:rsid w:val="00175862"/>
    <w:rsid w:val="00182217"/>
    <w:rsid w:val="00184574"/>
    <w:rsid w:val="0018716B"/>
    <w:rsid w:val="00190A39"/>
    <w:rsid w:val="00192AAA"/>
    <w:rsid w:val="00195F71"/>
    <w:rsid w:val="00196C79"/>
    <w:rsid w:val="001A274A"/>
    <w:rsid w:val="001A6CA2"/>
    <w:rsid w:val="001B0D72"/>
    <w:rsid w:val="001B1A47"/>
    <w:rsid w:val="001B27AD"/>
    <w:rsid w:val="001B3E3C"/>
    <w:rsid w:val="001C00FE"/>
    <w:rsid w:val="001C3E4D"/>
    <w:rsid w:val="001C4B52"/>
    <w:rsid w:val="001C5EAF"/>
    <w:rsid w:val="001C5F3A"/>
    <w:rsid w:val="001D2F53"/>
    <w:rsid w:val="001E0F46"/>
    <w:rsid w:val="001E15A6"/>
    <w:rsid w:val="001E1AF0"/>
    <w:rsid w:val="001E26E8"/>
    <w:rsid w:val="001E4B14"/>
    <w:rsid w:val="001E5405"/>
    <w:rsid w:val="001E7A7C"/>
    <w:rsid w:val="001E7EB7"/>
    <w:rsid w:val="001F30FD"/>
    <w:rsid w:val="00200A16"/>
    <w:rsid w:val="0020171C"/>
    <w:rsid w:val="00201AA5"/>
    <w:rsid w:val="00202AAD"/>
    <w:rsid w:val="00202BD2"/>
    <w:rsid w:val="00204D75"/>
    <w:rsid w:val="00205D9C"/>
    <w:rsid w:val="002070F8"/>
    <w:rsid w:val="00207865"/>
    <w:rsid w:val="0021246B"/>
    <w:rsid w:val="002166C1"/>
    <w:rsid w:val="00217E27"/>
    <w:rsid w:val="00221E0F"/>
    <w:rsid w:val="00235902"/>
    <w:rsid w:val="002418AF"/>
    <w:rsid w:val="002462B8"/>
    <w:rsid w:val="00252F53"/>
    <w:rsid w:val="00253B7D"/>
    <w:rsid w:val="002562F2"/>
    <w:rsid w:val="002636FE"/>
    <w:rsid w:val="00266704"/>
    <w:rsid w:val="00266745"/>
    <w:rsid w:val="00266AF3"/>
    <w:rsid w:val="00270289"/>
    <w:rsid w:val="0027290C"/>
    <w:rsid w:val="00272BDE"/>
    <w:rsid w:val="002774FE"/>
    <w:rsid w:val="00277CF6"/>
    <w:rsid w:val="00281CC9"/>
    <w:rsid w:val="00283E57"/>
    <w:rsid w:val="00286CE8"/>
    <w:rsid w:val="00287764"/>
    <w:rsid w:val="002904EE"/>
    <w:rsid w:val="00292F5A"/>
    <w:rsid w:val="00295540"/>
    <w:rsid w:val="002962B3"/>
    <w:rsid w:val="002A56C9"/>
    <w:rsid w:val="002B662C"/>
    <w:rsid w:val="002B691F"/>
    <w:rsid w:val="002C1BA6"/>
    <w:rsid w:val="002C30D6"/>
    <w:rsid w:val="002C4589"/>
    <w:rsid w:val="002C7557"/>
    <w:rsid w:val="002D28C1"/>
    <w:rsid w:val="002D37D0"/>
    <w:rsid w:val="002D5206"/>
    <w:rsid w:val="002D7FF0"/>
    <w:rsid w:val="002E0F66"/>
    <w:rsid w:val="002E28F1"/>
    <w:rsid w:val="002F1380"/>
    <w:rsid w:val="002F57D2"/>
    <w:rsid w:val="002F67D4"/>
    <w:rsid w:val="002F6B52"/>
    <w:rsid w:val="0030231C"/>
    <w:rsid w:val="00303445"/>
    <w:rsid w:val="003064CE"/>
    <w:rsid w:val="003101B5"/>
    <w:rsid w:val="003113E2"/>
    <w:rsid w:val="003131DC"/>
    <w:rsid w:val="0031654D"/>
    <w:rsid w:val="003211AE"/>
    <w:rsid w:val="00326DB0"/>
    <w:rsid w:val="00327D54"/>
    <w:rsid w:val="00334C19"/>
    <w:rsid w:val="00337996"/>
    <w:rsid w:val="003420D1"/>
    <w:rsid w:val="00344C05"/>
    <w:rsid w:val="0034586F"/>
    <w:rsid w:val="00350F49"/>
    <w:rsid w:val="00355197"/>
    <w:rsid w:val="0035544B"/>
    <w:rsid w:val="00355755"/>
    <w:rsid w:val="00356676"/>
    <w:rsid w:val="00360D16"/>
    <w:rsid w:val="00362607"/>
    <w:rsid w:val="00363849"/>
    <w:rsid w:val="00366366"/>
    <w:rsid w:val="00367561"/>
    <w:rsid w:val="003677DE"/>
    <w:rsid w:val="0037270E"/>
    <w:rsid w:val="00372717"/>
    <w:rsid w:val="00372EEF"/>
    <w:rsid w:val="00380068"/>
    <w:rsid w:val="00381C92"/>
    <w:rsid w:val="00381E31"/>
    <w:rsid w:val="00382C02"/>
    <w:rsid w:val="00383A2B"/>
    <w:rsid w:val="00383FD2"/>
    <w:rsid w:val="003845A6"/>
    <w:rsid w:val="00384908"/>
    <w:rsid w:val="0038585B"/>
    <w:rsid w:val="0038716E"/>
    <w:rsid w:val="00387901"/>
    <w:rsid w:val="003916FD"/>
    <w:rsid w:val="0039234C"/>
    <w:rsid w:val="003924E9"/>
    <w:rsid w:val="00392808"/>
    <w:rsid w:val="00392F79"/>
    <w:rsid w:val="00392F94"/>
    <w:rsid w:val="00395812"/>
    <w:rsid w:val="00397A55"/>
    <w:rsid w:val="003A0A0C"/>
    <w:rsid w:val="003A0C5C"/>
    <w:rsid w:val="003A235F"/>
    <w:rsid w:val="003A2377"/>
    <w:rsid w:val="003A2ABD"/>
    <w:rsid w:val="003A37B2"/>
    <w:rsid w:val="003A3C43"/>
    <w:rsid w:val="003A50E2"/>
    <w:rsid w:val="003A75B0"/>
    <w:rsid w:val="003A7D5A"/>
    <w:rsid w:val="003B12AD"/>
    <w:rsid w:val="003B18C7"/>
    <w:rsid w:val="003C2DB1"/>
    <w:rsid w:val="003C3B3F"/>
    <w:rsid w:val="003C4889"/>
    <w:rsid w:val="003C5114"/>
    <w:rsid w:val="003D1F50"/>
    <w:rsid w:val="003D3EE4"/>
    <w:rsid w:val="003E6085"/>
    <w:rsid w:val="003E6294"/>
    <w:rsid w:val="003E700E"/>
    <w:rsid w:val="00402DA7"/>
    <w:rsid w:val="0040368E"/>
    <w:rsid w:val="004042DA"/>
    <w:rsid w:val="00404AEB"/>
    <w:rsid w:val="004114A0"/>
    <w:rsid w:val="00411AB4"/>
    <w:rsid w:val="004129E0"/>
    <w:rsid w:val="00416E1E"/>
    <w:rsid w:val="00421A94"/>
    <w:rsid w:val="00422FBD"/>
    <w:rsid w:val="00423EAC"/>
    <w:rsid w:val="00424A38"/>
    <w:rsid w:val="00424A8D"/>
    <w:rsid w:val="00424C65"/>
    <w:rsid w:val="00427308"/>
    <w:rsid w:val="00430693"/>
    <w:rsid w:val="004318F0"/>
    <w:rsid w:val="00431952"/>
    <w:rsid w:val="00433A7D"/>
    <w:rsid w:val="004354FC"/>
    <w:rsid w:val="00435DF6"/>
    <w:rsid w:val="00444B02"/>
    <w:rsid w:val="0045114E"/>
    <w:rsid w:val="00454216"/>
    <w:rsid w:val="004542E4"/>
    <w:rsid w:val="00460993"/>
    <w:rsid w:val="00460ABD"/>
    <w:rsid w:val="00463A13"/>
    <w:rsid w:val="00466876"/>
    <w:rsid w:val="00466DF7"/>
    <w:rsid w:val="00467B8C"/>
    <w:rsid w:val="00471A94"/>
    <w:rsid w:val="00472E24"/>
    <w:rsid w:val="00477D27"/>
    <w:rsid w:val="00480EC6"/>
    <w:rsid w:val="004828EA"/>
    <w:rsid w:val="00486FC0"/>
    <w:rsid w:val="004914AF"/>
    <w:rsid w:val="00493E53"/>
    <w:rsid w:val="00497FB9"/>
    <w:rsid w:val="004A14B3"/>
    <w:rsid w:val="004A164D"/>
    <w:rsid w:val="004A7A59"/>
    <w:rsid w:val="004B0420"/>
    <w:rsid w:val="004B6E25"/>
    <w:rsid w:val="004B7135"/>
    <w:rsid w:val="004B7936"/>
    <w:rsid w:val="004C12F4"/>
    <w:rsid w:val="004C3394"/>
    <w:rsid w:val="004C3851"/>
    <w:rsid w:val="004C7059"/>
    <w:rsid w:val="004C7CB8"/>
    <w:rsid w:val="004D5C7D"/>
    <w:rsid w:val="004D6D3D"/>
    <w:rsid w:val="004E4444"/>
    <w:rsid w:val="004E6BD0"/>
    <w:rsid w:val="004F397E"/>
    <w:rsid w:val="004F7F64"/>
    <w:rsid w:val="0050267B"/>
    <w:rsid w:val="00503323"/>
    <w:rsid w:val="005045F8"/>
    <w:rsid w:val="00505645"/>
    <w:rsid w:val="005078CB"/>
    <w:rsid w:val="00511B52"/>
    <w:rsid w:val="00512385"/>
    <w:rsid w:val="005128B8"/>
    <w:rsid w:val="00515EC8"/>
    <w:rsid w:val="00516797"/>
    <w:rsid w:val="0052044A"/>
    <w:rsid w:val="00530FDE"/>
    <w:rsid w:val="0053179A"/>
    <w:rsid w:val="005359D4"/>
    <w:rsid w:val="00540D0A"/>
    <w:rsid w:val="00547A06"/>
    <w:rsid w:val="005544F5"/>
    <w:rsid w:val="0055777D"/>
    <w:rsid w:val="005630F8"/>
    <w:rsid w:val="00563103"/>
    <w:rsid w:val="00563A65"/>
    <w:rsid w:val="00565469"/>
    <w:rsid w:val="00565523"/>
    <w:rsid w:val="00571B41"/>
    <w:rsid w:val="005723CF"/>
    <w:rsid w:val="005741EF"/>
    <w:rsid w:val="00580942"/>
    <w:rsid w:val="00581033"/>
    <w:rsid w:val="00581936"/>
    <w:rsid w:val="005863C1"/>
    <w:rsid w:val="005879C9"/>
    <w:rsid w:val="005A781A"/>
    <w:rsid w:val="005B17E2"/>
    <w:rsid w:val="005B6147"/>
    <w:rsid w:val="005C4972"/>
    <w:rsid w:val="005C5100"/>
    <w:rsid w:val="005D18AD"/>
    <w:rsid w:val="005D29E6"/>
    <w:rsid w:val="005D4FBA"/>
    <w:rsid w:val="005D5834"/>
    <w:rsid w:val="005E33E2"/>
    <w:rsid w:val="005E37CC"/>
    <w:rsid w:val="005E3BB7"/>
    <w:rsid w:val="005E6D28"/>
    <w:rsid w:val="005F0E2D"/>
    <w:rsid w:val="005F3DDF"/>
    <w:rsid w:val="005F798A"/>
    <w:rsid w:val="0060679B"/>
    <w:rsid w:val="006069A7"/>
    <w:rsid w:val="006104C4"/>
    <w:rsid w:val="00611B31"/>
    <w:rsid w:val="00612D4C"/>
    <w:rsid w:val="00614E88"/>
    <w:rsid w:val="00617472"/>
    <w:rsid w:val="00617CD6"/>
    <w:rsid w:val="00617F0A"/>
    <w:rsid w:val="00623202"/>
    <w:rsid w:val="0062635B"/>
    <w:rsid w:val="006268B9"/>
    <w:rsid w:val="0063775E"/>
    <w:rsid w:val="0064079F"/>
    <w:rsid w:val="0064425D"/>
    <w:rsid w:val="0064670C"/>
    <w:rsid w:val="006469A3"/>
    <w:rsid w:val="006539E9"/>
    <w:rsid w:val="00657240"/>
    <w:rsid w:val="00662A9C"/>
    <w:rsid w:val="00666DE5"/>
    <w:rsid w:val="00666EFC"/>
    <w:rsid w:val="00667D13"/>
    <w:rsid w:val="00672A33"/>
    <w:rsid w:val="006736B9"/>
    <w:rsid w:val="00680180"/>
    <w:rsid w:val="00680527"/>
    <w:rsid w:val="00681A3E"/>
    <w:rsid w:val="00683D6E"/>
    <w:rsid w:val="0068657B"/>
    <w:rsid w:val="006870A7"/>
    <w:rsid w:val="00687F6E"/>
    <w:rsid w:val="00690AC5"/>
    <w:rsid w:val="00692C28"/>
    <w:rsid w:val="00693276"/>
    <w:rsid w:val="00693615"/>
    <w:rsid w:val="006A041B"/>
    <w:rsid w:val="006A40D8"/>
    <w:rsid w:val="006A5D98"/>
    <w:rsid w:val="006A6821"/>
    <w:rsid w:val="006A740B"/>
    <w:rsid w:val="006B489D"/>
    <w:rsid w:val="006C2E17"/>
    <w:rsid w:val="006C3A55"/>
    <w:rsid w:val="006C57EE"/>
    <w:rsid w:val="006C61EE"/>
    <w:rsid w:val="006E2420"/>
    <w:rsid w:val="006E3ED0"/>
    <w:rsid w:val="006F0153"/>
    <w:rsid w:val="006F35A6"/>
    <w:rsid w:val="006F53D5"/>
    <w:rsid w:val="006F7160"/>
    <w:rsid w:val="00701734"/>
    <w:rsid w:val="00701F42"/>
    <w:rsid w:val="00702538"/>
    <w:rsid w:val="00704CAE"/>
    <w:rsid w:val="00706052"/>
    <w:rsid w:val="0070661E"/>
    <w:rsid w:val="0070698C"/>
    <w:rsid w:val="007070F6"/>
    <w:rsid w:val="00710825"/>
    <w:rsid w:val="0071429D"/>
    <w:rsid w:val="00714FAF"/>
    <w:rsid w:val="00727AD2"/>
    <w:rsid w:val="00727AEC"/>
    <w:rsid w:val="0073352D"/>
    <w:rsid w:val="007344A7"/>
    <w:rsid w:val="00735036"/>
    <w:rsid w:val="0073536D"/>
    <w:rsid w:val="007361A4"/>
    <w:rsid w:val="007367F2"/>
    <w:rsid w:val="0074202D"/>
    <w:rsid w:val="0074335D"/>
    <w:rsid w:val="00745BD7"/>
    <w:rsid w:val="00746B80"/>
    <w:rsid w:val="0075137E"/>
    <w:rsid w:val="0076193D"/>
    <w:rsid w:val="00762CC0"/>
    <w:rsid w:val="0077367A"/>
    <w:rsid w:val="00775CCC"/>
    <w:rsid w:val="00776AAC"/>
    <w:rsid w:val="007800C9"/>
    <w:rsid w:val="00783FB1"/>
    <w:rsid w:val="00784C17"/>
    <w:rsid w:val="00786CB1"/>
    <w:rsid w:val="00787F9B"/>
    <w:rsid w:val="0079691B"/>
    <w:rsid w:val="007A34D0"/>
    <w:rsid w:val="007A4ABF"/>
    <w:rsid w:val="007B0250"/>
    <w:rsid w:val="007B0C5F"/>
    <w:rsid w:val="007B0E91"/>
    <w:rsid w:val="007B2691"/>
    <w:rsid w:val="007B4227"/>
    <w:rsid w:val="007B422B"/>
    <w:rsid w:val="007C0424"/>
    <w:rsid w:val="007C0FA0"/>
    <w:rsid w:val="007E03B3"/>
    <w:rsid w:val="007E369D"/>
    <w:rsid w:val="007E72E9"/>
    <w:rsid w:val="007F4F28"/>
    <w:rsid w:val="007F503F"/>
    <w:rsid w:val="00800671"/>
    <w:rsid w:val="00800886"/>
    <w:rsid w:val="00802983"/>
    <w:rsid w:val="00804B81"/>
    <w:rsid w:val="00805EFB"/>
    <w:rsid w:val="0080668C"/>
    <w:rsid w:val="00810EBA"/>
    <w:rsid w:val="00812A7F"/>
    <w:rsid w:val="008130B8"/>
    <w:rsid w:val="00814D59"/>
    <w:rsid w:val="00824426"/>
    <w:rsid w:val="00824FAC"/>
    <w:rsid w:val="008254D4"/>
    <w:rsid w:val="00826E6E"/>
    <w:rsid w:val="00830113"/>
    <w:rsid w:val="00840D46"/>
    <w:rsid w:val="0084641B"/>
    <w:rsid w:val="008473F9"/>
    <w:rsid w:val="00853C9A"/>
    <w:rsid w:val="00855C74"/>
    <w:rsid w:val="00860342"/>
    <w:rsid w:val="00860757"/>
    <w:rsid w:val="00860954"/>
    <w:rsid w:val="00861AC9"/>
    <w:rsid w:val="00861D44"/>
    <w:rsid w:val="0086336C"/>
    <w:rsid w:val="00864C4E"/>
    <w:rsid w:val="00872D9D"/>
    <w:rsid w:val="00874232"/>
    <w:rsid w:val="008806A2"/>
    <w:rsid w:val="00880A9B"/>
    <w:rsid w:val="00881276"/>
    <w:rsid w:val="00890384"/>
    <w:rsid w:val="008953FE"/>
    <w:rsid w:val="0089721F"/>
    <w:rsid w:val="008A0CD7"/>
    <w:rsid w:val="008A1766"/>
    <w:rsid w:val="008A6F2B"/>
    <w:rsid w:val="008A7F69"/>
    <w:rsid w:val="008B1A59"/>
    <w:rsid w:val="008B20A7"/>
    <w:rsid w:val="008B259F"/>
    <w:rsid w:val="008B4883"/>
    <w:rsid w:val="008B4E43"/>
    <w:rsid w:val="008B74FE"/>
    <w:rsid w:val="008B79AF"/>
    <w:rsid w:val="008C2ECD"/>
    <w:rsid w:val="008C74B3"/>
    <w:rsid w:val="008D16D1"/>
    <w:rsid w:val="008D28F1"/>
    <w:rsid w:val="008D6726"/>
    <w:rsid w:val="008E0CB4"/>
    <w:rsid w:val="008E31B9"/>
    <w:rsid w:val="008E6055"/>
    <w:rsid w:val="008F010A"/>
    <w:rsid w:val="008F63FE"/>
    <w:rsid w:val="00907FFA"/>
    <w:rsid w:val="0091235B"/>
    <w:rsid w:val="009132AC"/>
    <w:rsid w:val="00924F16"/>
    <w:rsid w:val="00926617"/>
    <w:rsid w:val="0093534A"/>
    <w:rsid w:val="00937010"/>
    <w:rsid w:val="0093720D"/>
    <w:rsid w:val="009375E6"/>
    <w:rsid w:val="00941F8C"/>
    <w:rsid w:val="00943864"/>
    <w:rsid w:val="00945FD1"/>
    <w:rsid w:val="0094686B"/>
    <w:rsid w:val="009469DF"/>
    <w:rsid w:val="009639A3"/>
    <w:rsid w:val="00963F08"/>
    <w:rsid w:val="00967140"/>
    <w:rsid w:val="0097181C"/>
    <w:rsid w:val="009724DA"/>
    <w:rsid w:val="00987366"/>
    <w:rsid w:val="0098765D"/>
    <w:rsid w:val="00992186"/>
    <w:rsid w:val="009922B3"/>
    <w:rsid w:val="009A2CEE"/>
    <w:rsid w:val="009A2DBA"/>
    <w:rsid w:val="009A3243"/>
    <w:rsid w:val="009A4F9F"/>
    <w:rsid w:val="009A4FAB"/>
    <w:rsid w:val="009A5B9E"/>
    <w:rsid w:val="009A6141"/>
    <w:rsid w:val="009B563A"/>
    <w:rsid w:val="009B75F9"/>
    <w:rsid w:val="009C0271"/>
    <w:rsid w:val="009C2451"/>
    <w:rsid w:val="009C2D93"/>
    <w:rsid w:val="009D0A33"/>
    <w:rsid w:val="009D47E6"/>
    <w:rsid w:val="009E31E8"/>
    <w:rsid w:val="009E3339"/>
    <w:rsid w:val="009E7A57"/>
    <w:rsid w:val="009F0D1E"/>
    <w:rsid w:val="009F2E47"/>
    <w:rsid w:val="009F3021"/>
    <w:rsid w:val="00A0015D"/>
    <w:rsid w:val="00A12AF3"/>
    <w:rsid w:val="00A12C0C"/>
    <w:rsid w:val="00A156CF"/>
    <w:rsid w:val="00A16A62"/>
    <w:rsid w:val="00A20FFD"/>
    <w:rsid w:val="00A21767"/>
    <w:rsid w:val="00A309D5"/>
    <w:rsid w:val="00A310D5"/>
    <w:rsid w:val="00A31E50"/>
    <w:rsid w:val="00A340C5"/>
    <w:rsid w:val="00A355F0"/>
    <w:rsid w:val="00A36FBB"/>
    <w:rsid w:val="00A426A7"/>
    <w:rsid w:val="00A43BC6"/>
    <w:rsid w:val="00A46E0C"/>
    <w:rsid w:val="00A47C3C"/>
    <w:rsid w:val="00A50524"/>
    <w:rsid w:val="00A5133D"/>
    <w:rsid w:val="00A5432D"/>
    <w:rsid w:val="00A54675"/>
    <w:rsid w:val="00A54E19"/>
    <w:rsid w:val="00A6460A"/>
    <w:rsid w:val="00A67E85"/>
    <w:rsid w:val="00A735B9"/>
    <w:rsid w:val="00A754A0"/>
    <w:rsid w:val="00A75EF1"/>
    <w:rsid w:val="00A77D74"/>
    <w:rsid w:val="00A80A6C"/>
    <w:rsid w:val="00A81839"/>
    <w:rsid w:val="00A818F7"/>
    <w:rsid w:val="00A822EB"/>
    <w:rsid w:val="00A86A58"/>
    <w:rsid w:val="00A91727"/>
    <w:rsid w:val="00A94C24"/>
    <w:rsid w:val="00A95D64"/>
    <w:rsid w:val="00A964FA"/>
    <w:rsid w:val="00A9707A"/>
    <w:rsid w:val="00A97F57"/>
    <w:rsid w:val="00AB17FF"/>
    <w:rsid w:val="00AB3A57"/>
    <w:rsid w:val="00AB407A"/>
    <w:rsid w:val="00AB5AB2"/>
    <w:rsid w:val="00AB6F03"/>
    <w:rsid w:val="00AB7C90"/>
    <w:rsid w:val="00AD23EE"/>
    <w:rsid w:val="00AD4719"/>
    <w:rsid w:val="00AD4ADA"/>
    <w:rsid w:val="00AD69D8"/>
    <w:rsid w:val="00AE2F6F"/>
    <w:rsid w:val="00AE7AB7"/>
    <w:rsid w:val="00AE7E2A"/>
    <w:rsid w:val="00AF50CE"/>
    <w:rsid w:val="00B02EBD"/>
    <w:rsid w:val="00B0568C"/>
    <w:rsid w:val="00B07FF5"/>
    <w:rsid w:val="00B11C73"/>
    <w:rsid w:val="00B15204"/>
    <w:rsid w:val="00B15327"/>
    <w:rsid w:val="00B1699C"/>
    <w:rsid w:val="00B22098"/>
    <w:rsid w:val="00B237A9"/>
    <w:rsid w:val="00B264FA"/>
    <w:rsid w:val="00B27672"/>
    <w:rsid w:val="00B27704"/>
    <w:rsid w:val="00B36D76"/>
    <w:rsid w:val="00B37849"/>
    <w:rsid w:val="00B43A7E"/>
    <w:rsid w:val="00B51B4B"/>
    <w:rsid w:val="00B55261"/>
    <w:rsid w:val="00B61D67"/>
    <w:rsid w:val="00B65F03"/>
    <w:rsid w:val="00B666FB"/>
    <w:rsid w:val="00B66710"/>
    <w:rsid w:val="00B70A2E"/>
    <w:rsid w:val="00B73D1F"/>
    <w:rsid w:val="00B7440C"/>
    <w:rsid w:val="00B747C2"/>
    <w:rsid w:val="00B74E49"/>
    <w:rsid w:val="00B77D19"/>
    <w:rsid w:val="00B82065"/>
    <w:rsid w:val="00B82931"/>
    <w:rsid w:val="00B83B25"/>
    <w:rsid w:val="00B84066"/>
    <w:rsid w:val="00B935DA"/>
    <w:rsid w:val="00B93AC8"/>
    <w:rsid w:val="00B93DE9"/>
    <w:rsid w:val="00B97D02"/>
    <w:rsid w:val="00BA0ADB"/>
    <w:rsid w:val="00BA15CD"/>
    <w:rsid w:val="00BA1818"/>
    <w:rsid w:val="00BA2C9B"/>
    <w:rsid w:val="00BA34F7"/>
    <w:rsid w:val="00BA7E29"/>
    <w:rsid w:val="00BB024D"/>
    <w:rsid w:val="00BB39D4"/>
    <w:rsid w:val="00BC01EF"/>
    <w:rsid w:val="00BC06B7"/>
    <w:rsid w:val="00BC394D"/>
    <w:rsid w:val="00BC4136"/>
    <w:rsid w:val="00BC4645"/>
    <w:rsid w:val="00BC49EA"/>
    <w:rsid w:val="00BC596B"/>
    <w:rsid w:val="00BD29BB"/>
    <w:rsid w:val="00BD5DC3"/>
    <w:rsid w:val="00BD6942"/>
    <w:rsid w:val="00BE0171"/>
    <w:rsid w:val="00BE2D0C"/>
    <w:rsid w:val="00BE671A"/>
    <w:rsid w:val="00BE6A4B"/>
    <w:rsid w:val="00BE71BA"/>
    <w:rsid w:val="00BF4A33"/>
    <w:rsid w:val="00BF4E90"/>
    <w:rsid w:val="00BF78F2"/>
    <w:rsid w:val="00C0330D"/>
    <w:rsid w:val="00C03F6D"/>
    <w:rsid w:val="00C0491A"/>
    <w:rsid w:val="00C06F17"/>
    <w:rsid w:val="00C113B4"/>
    <w:rsid w:val="00C11561"/>
    <w:rsid w:val="00C12CE6"/>
    <w:rsid w:val="00C1530E"/>
    <w:rsid w:val="00C15825"/>
    <w:rsid w:val="00C16A74"/>
    <w:rsid w:val="00C21CAB"/>
    <w:rsid w:val="00C34FE4"/>
    <w:rsid w:val="00C36E84"/>
    <w:rsid w:val="00C4078E"/>
    <w:rsid w:val="00C40EA9"/>
    <w:rsid w:val="00C40EFC"/>
    <w:rsid w:val="00C426F3"/>
    <w:rsid w:val="00C500D0"/>
    <w:rsid w:val="00C50423"/>
    <w:rsid w:val="00C50F25"/>
    <w:rsid w:val="00C52BF6"/>
    <w:rsid w:val="00C569DC"/>
    <w:rsid w:val="00C609DD"/>
    <w:rsid w:val="00C61893"/>
    <w:rsid w:val="00C66717"/>
    <w:rsid w:val="00C749B6"/>
    <w:rsid w:val="00C74BA2"/>
    <w:rsid w:val="00C75533"/>
    <w:rsid w:val="00C7576D"/>
    <w:rsid w:val="00C76734"/>
    <w:rsid w:val="00C81887"/>
    <w:rsid w:val="00C83C03"/>
    <w:rsid w:val="00C9165A"/>
    <w:rsid w:val="00C94E33"/>
    <w:rsid w:val="00C96536"/>
    <w:rsid w:val="00CA11E3"/>
    <w:rsid w:val="00CA410C"/>
    <w:rsid w:val="00CA4490"/>
    <w:rsid w:val="00CA6166"/>
    <w:rsid w:val="00CA7FE2"/>
    <w:rsid w:val="00CB0350"/>
    <w:rsid w:val="00CB0BBC"/>
    <w:rsid w:val="00CB0C4D"/>
    <w:rsid w:val="00CB3425"/>
    <w:rsid w:val="00CB47EC"/>
    <w:rsid w:val="00CC0757"/>
    <w:rsid w:val="00CC13F8"/>
    <w:rsid w:val="00CC1AFB"/>
    <w:rsid w:val="00CC3741"/>
    <w:rsid w:val="00CC3F94"/>
    <w:rsid w:val="00CC6BB3"/>
    <w:rsid w:val="00CD24CA"/>
    <w:rsid w:val="00CD2501"/>
    <w:rsid w:val="00CD3E2F"/>
    <w:rsid w:val="00CD5942"/>
    <w:rsid w:val="00CE6BA9"/>
    <w:rsid w:val="00CF0700"/>
    <w:rsid w:val="00D04772"/>
    <w:rsid w:val="00D04C10"/>
    <w:rsid w:val="00D05E4D"/>
    <w:rsid w:val="00D063D7"/>
    <w:rsid w:val="00D07B39"/>
    <w:rsid w:val="00D11EB0"/>
    <w:rsid w:val="00D13B2E"/>
    <w:rsid w:val="00D24EC3"/>
    <w:rsid w:val="00D253DF"/>
    <w:rsid w:val="00D26949"/>
    <w:rsid w:val="00D27CE1"/>
    <w:rsid w:val="00D30CC6"/>
    <w:rsid w:val="00D37C4F"/>
    <w:rsid w:val="00D42730"/>
    <w:rsid w:val="00D45FB4"/>
    <w:rsid w:val="00D463DF"/>
    <w:rsid w:val="00D472BD"/>
    <w:rsid w:val="00D4793B"/>
    <w:rsid w:val="00D47CCD"/>
    <w:rsid w:val="00D50467"/>
    <w:rsid w:val="00D526A6"/>
    <w:rsid w:val="00D70F48"/>
    <w:rsid w:val="00D73D4E"/>
    <w:rsid w:val="00D7408A"/>
    <w:rsid w:val="00D76B94"/>
    <w:rsid w:val="00D8072F"/>
    <w:rsid w:val="00D82572"/>
    <w:rsid w:val="00D84E0D"/>
    <w:rsid w:val="00DA08C7"/>
    <w:rsid w:val="00DA4B89"/>
    <w:rsid w:val="00DA6FD0"/>
    <w:rsid w:val="00DB4B41"/>
    <w:rsid w:val="00DB51AF"/>
    <w:rsid w:val="00DB5ADE"/>
    <w:rsid w:val="00DC3BB3"/>
    <w:rsid w:val="00DC4FBF"/>
    <w:rsid w:val="00DC6E05"/>
    <w:rsid w:val="00DD1CB5"/>
    <w:rsid w:val="00DD2A1E"/>
    <w:rsid w:val="00DD3CBB"/>
    <w:rsid w:val="00DD6CC7"/>
    <w:rsid w:val="00DE2731"/>
    <w:rsid w:val="00DE4C12"/>
    <w:rsid w:val="00DE583A"/>
    <w:rsid w:val="00DE7113"/>
    <w:rsid w:val="00DF23F8"/>
    <w:rsid w:val="00DF2475"/>
    <w:rsid w:val="00DF2A99"/>
    <w:rsid w:val="00DF33E7"/>
    <w:rsid w:val="00DF6A8C"/>
    <w:rsid w:val="00E0068E"/>
    <w:rsid w:val="00E0126F"/>
    <w:rsid w:val="00E03598"/>
    <w:rsid w:val="00E04048"/>
    <w:rsid w:val="00E04E19"/>
    <w:rsid w:val="00E10736"/>
    <w:rsid w:val="00E10750"/>
    <w:rsid w:val="00E12339"/>
    <w:rsid w:val="00E15FB0"/>
    <w:rsid w:val="00E17872"/>
    <w:rsid w:val="00E201E9"/>
    <w:rsid w:val="00E24CD5"/>
    <w:rsid w:val="00E26540"/>
    <w:rsid w:val="00E32811"/>
    <w:rsid w:val="00E328C1"/>
    <w:rsid w:val="00E32FE1"/>
    <w:rsid w:val="00E334A9"/>
    <w:rsid w:val="00E40492"/>
    <w:rsid w:val="00E42A7B"/>
    <w:rsid w:val="00E43C9D"/>
    <w:rsid w:val="00E43E23"/>
    <w:rsid w:val="00E46803"/>
    <w:rsid w:val="00E46E1E"/>
    <w:rsid w:val="00E47BDE"/>
    <w:rsid w:val="00E52168"/>
    <w:rsid w:val="00E56E4C"/>
    <w:rsid w:val="00E60D52"/>
    <w:rsid w:val="00E633E0"/>
    <w:rsid w:val="00E706E1"/>
    <w:rsid w:val="00E70FB5"/>
    <w:rsid w:val="00E723F7"/>
    <w:rsid w:val="00E72E31"/>
    <w:rsid w:val="00E7343F"/>
    <w:rsid w:val="00E77639"/>
    <w:rsid w:val="00E80529"/>
    <w:rsid w:val="00E80FDA"/>
    <w:rsid w:val="00E85401"/>
    <w:rsid w:val="00E90292"/>
    <w:rsid w:val="00E90325"/>
    <w:rsid w:val="00E96C89"/>
    <w:rsid w:val="00E97AF0"/>
    <w:rsid w:val="00EA41A0"/>
    <w:rsid w:val="00EA4656"/>
    <w:rsid w:val="00EA7DCD"/>
    <w:rsid w:val="00EB2A49"/>
    <w:rsid w:val="00EC1150"/>
    <w:rsid w:val="00EC2B1B"/>
    <w:rsid w:val="00EC53EB"/>
    <w:rsid w:val="00EC7A20"/>
    <w:rsid w:val="00ED24C3"/>
    <w:rsid w:val="00ED41A2"/>
    <w:rsid w:val="00EE1F7F"/>
    <w:rsid w:val="00EE57BF"/>
    <w:rsid w:val="00EE58B3"/>
    <w:rsid w:val="00EE5C48"/>
    <w:rsid w:val="00EE6C2D"/>
    <w:rsid w:val="00EF0BAB"/>
    <w:rsid w:val="00EF2F18"/>
    <w:rsid w:val="00EF3A7C"/>
    <w:rsid w:val="00EF6E7F"/>
    <w:rsid w:val="00F05BD1"/>
    <w:rsid w:val="00F07366"/>
    <w:rsid w:val="00F0786F"/>
    <w:rsid w:val="00F10320"/>
    <w:rsid w:val="00F11C13"/>
    <w:rsid w:val="00F134B9"/>
    <w:rsid w:val="00F20206"/>
    <w:rsid w:val="00F22FAC"/>
    <w:rsid w:val="00F23034"/>
    <w:rsid w:val="00F2752E"/>
    <w:rsid w:val="00F4018A"/>
    <w:rsid w:val="00F43E95"/>
    <w:rsid w:val="00F474C5"/>
    <w:rsid w:val="00F51909"/>
    <w:rsid w:val="00F54399"/>
    <w:rsid w:val="00F560B7"/>
    <w:rsid w:val="00F57719"/>
    <w:rsid w:val="00F60323"/>
    <w:rsid w:val="00F66BB4"/>
    <w:rsid w:val="00F70D24"/>
    <w:rsid w:val="00F70D5E"/>
    <w:rsid w:val="00F720DE"/>
    <w:rsid w:val="00F73C2C"/>
    <w:rsid w:val="00F81D0C"/>
    <w:rsid w:val="00F8608B"/>
    <w:rsid w:val="00F865EC"/>
    <w:rsid w:val="00F86CFD"/>
    <w:rsid w:val="00F90880"/>
    <w:rsid w:val="00F92ABC"/>
    <w:rsid w:val="00FA4FCC"/>
    <w:rsid w:val="00FB196D"/>
    <w:rsid w:val="00FB5632"/>
    <w:rsid w:val="00FB793F"/>
    <w:rsid w:val="00FC01BA"/>
    <w:rsid w:val="00FC1E64"/>
    <w:rsid w:val="00FC6BB6"/>
    <w:rsid w:val="00FC7E04"/>
    <w:rsid w:val="00FD2B10"/>
    <w:rsid w:val="00FD2FC6"/>
    <w:rsid w:val="00FD336E"/>
    <w:rsid w:val="00FD40E5"/>
    <w:rsid w:val="00FD4349"/>
    <w:rsid w:val="00FD578A"/>
    <w:rsid w:val="00FD61CC"/>
    <w:rsid w:val="00FD6CEC"/>
    <w:rsid w:val="00FD7D5C"/>
    <w:rsid w:val="00FE226B"/>
    <w:rsid w:val="00FE442D"/>
    <w:rsid w:val="00FE4E29"/>
    <w:rsid w:val="00FE792D"/>
    <w:rsid w:val="00FF1F71"/>
    <w:rsid w:val="00FF28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3C177E-9029-4420-8590-C8377CF04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u-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5D"/>
  </w:style>
  <w:style w:type="paragraph" w:styleId="Ttulo1">
    <w:name w:val="heading 1"/>
    <w:basedOn w:val="Normal"/>
    <w:next w:val="Normal"/>
    <w:link w:val="Ttulo1Car"/>
    <w:qFormat/>
    <w:rsid w:val="000F5D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qFormat/>
    <w:rsid w:val="0098765D"/>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nhideWhenUsed/>
    <w:qFormat/>
    <w:rsid w:val="000F5D0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nhideWhenUsed/>
    <w:qFormat/>
    <w:rsid w:val="008B20A7"/>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qFormat/>
    <w:rsid w:val="000F5D0D"/>
    <w:pPr>
      <w:keepNext/>
      <w:keepLines/>
      <w:spacing w:before="200" w:after="0" w:line="260" w:lineRule="exact"/>
      <w:outlineLvl w:val="4"/>
    </w:pPr>
    <w:rPr>
      <w:rFonts w:ascii="Helv" w:eastAsia="Times New Roman" w:hAnsi="Helv" w:cs="Times New Roman"/>
      <w:i/>
      <w:sz w:val="20"/>
      <w:szCs w:val="20"/>
      <w:lang w:val="eu-ES"/>
    </w:rPr>
  </w:style>
  <w:style w:type="paragraph" w:styleId="Ttulo6">
    <w:name w:val="heading 6"/>
    <w:basedOn w:val="Normal"/>
    <w:next w:val="Normal"/>
    <w:link w:val="Ttulo6Car"/>
    <w:qFormat/>
    <w:rsid w:val="000F5D0D"/>
    <w:pPr>
      <w:spacing w:before="240" w:after="60" w:line="240" w:lineRule="auto"/>
      <w:outlineLvl w:val="5"/>
    </w:pPr>
    <w:rPr>
      <w:rFonts w:ascii="Arial" w:eastAsia="Times New Roman" w:hAnsi="Arial" w:cs="Times New Roman"/>
      <w:i/>
      <w:szCs w:val="20"/>
      <w:lang w:val="eu-ES"/>
    </w:rPr>
  </w:style>
  <w:style w:type="paragraph" w:styleId="Ttulo7">
    <w:name w:val="heading 7"/>
    <w:basedOn w:val="Normal"/>
    <w:next w:val="Normal"/>
    <w:link w:val="Ttulo7Car"/>
    <w:qFormat/>
    <w:rsid w:val="000F5D0D"/>
    <w:pPr>
      <w:spacing w:before="240" w:after="60" w:line="240" w:lineRule="auto"/>
      <w:outlineLvl w:val="6"/>
    </w:pPr>
    <w:rPr>
      <w:rFonts w:ascii="Arial" w:eastAsia="Times New Roman" w:hAnsi="Arial" w:cs="Times New Roman"/>
      <w:sz w:val="20"/>
      <w:szCs w:val="20"/>
      <w:lang w:val="eu-ES"/>
    </w:rPr>
  </w:style>
  <w:style w:type="paragraph" w:styleId="Ttulo8">
    <w:name w:val="heading 8"/>
    <w:basedOn w:val="Normal"/>
    <w:next w:val="Normal"/>
    <w:link w:val="Ttulo8Car"/>
    <w:qFormat/>
    <w:rsid w:val="000F5D0D"/>
    <w:pPr>
      <w:spacing w:before="240" w:after="60" w:line="240" w:lineRule="auto"/>
      <w:outlineLvl w:val="7"/>
    </w:pPr>
    <w:rPr>
      <w:rFonts w:ascii="Arial" w:eastAsia="Times New Roman" w:hAnsi="Arial" w:cs="Times New Roman"/>
      <w:i/>
      <w:sz w:val="20"/>
      <w:szCs w:val="20"/>
      <w:lang w:val="eu-ES"/>
    </w:rPr>
  </w:style>
  <w:style w:type="paragraph" w:styleId="Ttulo9">
    <w:name w:val="heading 9"/>
    <w:basedOn w:val="Normal"/>
    <w:next w:val="Normal"/>
    <w:link w:val="Ttulo9Car"/>
    <w:qFormat/>
    <w:rsid w:val="000F5D0D"/>
    <w:pPr>
      <w:spacing w:before="240" w:after="60" w:line="240" w:lineRule="auto"/>
      <w:outlineLvl w:val="8"/>
    </w:pPr>
    <w:rPr>
      <w:rFonts w:ascii="Arial" w:eastAsia="Times New Roman" w:hAnsi="Arial" w:cs="Times New Roman"/>
      <w:i/>
      <w:sz w:val="18"/>
      <w:szCs w:val="20"/>
      <w:lang w:val="eu-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9876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8765D"/>
    <w:rPr>
      <w:rFonts w:ascii="Tahoma" w:hAnsi="Tahoma" w:cs="Tahoma"/>
      <w:sz w:val="16"/>
      <w:szCs w:val="16"/>
    </w:rPr>
  </w:style>
  <w:style w:type="character" w:customStyle="1" w:styleId="Ttulo2Car">
    <w:name w:val="Título 2 Car"/>
    <w:basedOn w:val="Fuentedeprrafopredeter"/>
    <w:link w:val="Ttulo2"/>
    <w:uiPriority w:val="9"/>
    <w:rsid w:val="0098765D"/>
    <w:rPr>
      <w:rFonts w:ascii="Times New Roman" w:eastAsia="Times New Roman" w:hAnsi="Times New Roman" w:cs="Times New Roman"/>
      <w:b/>
      <w:bCs/>
      <w:sz w:val="36"/>
      <w:szCs w:val="36"/>
      <w:lang w:eastAsia="es-ES"/>
    </w:rPr>
  </w:style>
  <w:style w:type="paragraph" w:styleId="NormalWeb">
    <w:name w:val="Normal (Web)"/>
    <w:basedOn w:val="Normal"/>
    <w:unhideWhenUsed/>
    <w:rsid w:val="0098765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8765D"/>
  </w:style>
  <w:style w:type="character" w:styleId="Hipervnculo">
    <w:name w:val="Hyperlink"/>
    <w:basedOn w:val="Fuentedeprrafopredeter"/>
    <w:unhideWhenUsed/>
    <w:rsid w:val="0098765D"/>
    <w:rPr>
      <w:color w:val="0000FF"/>
      <w:u w:val="single"/>
    </w:rPr>
  </w:style>
  <w:style w:type="character" w:styleId="Textoennegrita">
    <w:name w:val="Strong"/>
    <w:basedOn w:val="Fuentedeprrafopredeter"/>
    <w:uiPriority w:val="22"/>
    <w:qFormat/>
    <w:rsid w:val="00A5432D"/>
    <w:rPr>
      <w:b/>
      <w:bCs/>
    </w:rPr>
  </w:style>
  <w:style w:type="character" w:styleId="nfasis">
    <w:name w:val="Emphasis"/>
    <w:basedOn w:val="Fuentedeprrafopredeter"/>
    <w:uiPriority w:val="20"/>
    <w:qFormat/>
    <w:rsid w:val="00DB51AF"/>
    <w:rPr>
      <w:i/>
      <w:iCs/>
    </w:rPr>
  </w:style>
  <w:style w:type="character" w:customStyle="1" w:styleId="Ttulo4Car">
    <w:name w:val="Título 4 Car"/>
    <w:basedOn w:val="Fuentedeprrafopredeter"/>
    <w:link w:val="Ttulo4"/>
    <w:uiPriority w:val="9"/>
    <w:semiHidden/>
    <w:rsid w:val="008B20A7"/>
    <w:rPr>
      <w:rFonts w:asciiTheme="majorHAnsi" w:eastAsiaTheme="majorEastAsia" w:hAnsiTheme="majorHAnsi" w:cstheme="majorBidi"/>
      <w:b/>
      <w:bCs/>
      <w:i/>
      <w:iCs/>
      <w:color w:val="4F81BD" w:themeColor="accent1"/>
    </w:rPr>
  </w:style>
  <w:style w:type="paragraph" w:styleId="Prrafodelista">
    <w:name w:val="List Paragraph"/>
    <w:basedOn w:val="Normal"/>
    <w:uiPriority w:val="34"/>
    <w:qFormat/>
    <w:rsid w:val="008B20A7"/>
    <w:pPr>
      <w:ind w:left="720"/>
      <w:contextualSpacing/>
    </w:pPr>
  </w:style>
  <w:style w:type="paragraph" w:customStyle="1" w:styleId="frontcopyright">
    <w:name w:val="front copyright"/>
    <w:rsid w:val="00F05BD1"/>
    <w:pPr>
      <w:keepNext/>
      <w:keepLines/>
      <w:framePr w:hSpace="13320" w:vSpace="13320" w:wrap="auto" w:vAnchor="page" w:hAnchor="page" w:xAlign="center" w:y="13322"/>
      <w:pBdr>
        <w:top w:val="single" w:sz="6" w:space="1" w:color="auto"/>
      </w:pBdr>
      <w:spacing w:after="0" w:line="240" w:lineRule="auto"/>
      <w:jc w:val="both"/>
    </w:pPr>
    <w:rPr>
      <w:rFonts w:ascii="Arial" w:eastAsia="Times New Roman" w:hAnsi="Arial" w:cs="Times New Roman"/>
      <w:sz w:val="16"/>
      <w:szCs w:val="20"/>
      <w:lang w:val="eu-ES" w:eastAsia="es-ES_tradnl"/>
    </w:rPr>
  </w:style>
  <w:style w:type="paragraph" w:styleId="Encabezado">
    <w:name w:val="header"/>
    <w:basedOn w:val="Normal"/>
    <w:link w:val="EncabezadoCar"/>
    <w:unhideWhenUsed/>
    <w:rsid w:val="00F05BD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05BD1"/>
  </w:style>
  <w:style w:type="paragraph" w:styleId="Piedepgina">
    <w:name w:val="footer"/>
    <w:basedOn w:val="Normal"/>
    <w:link w:val="PiedepginaCar"/>
    <w:uiPriority w:val="99"/>
    <w:unhideWhenUsed/>
    <w:rsid w:val="00F05B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05BD1"/>
  </w:style>
  <w:style w:type="paragraph" w:customStyle="1" w:styleId="fronttitle">
    <w:name w:val="front title"/>
    <w:rsid w:val="000F5D0D"/>
    <w:pPr>
      <w:keepNext/>
      <w:keepLines/>
      <w:framePr w:w="5670" w:hSpace="5681" w:vSpace="5681" w:wrap="around" w:vAnchor="page" w:hAnchor="page" w:xAlign="center" w:y="6249"/>
      <w:spacing w:after="0" w:line="240" w:lineRule="auto"/>
      <w:jc w:val="center"/>
    </w:pPr>
    <w:rPr>
      <w:rFonts w:ascii="Arial" w:eastAsia="Times New Roman" w:hAnsi="Arial" w:cs="Times New Roman"/>
      <w:b/>
      <w:sz w:val="48"/>
      <w:szCs w:val="20"/>
      <w:lang w:val="eu-ES"/>
    </w:rPr>
  </w:style>
  <w:style w:type="paragraph" w:customStyle="1" w:styleId="textotitulo1Car">
    <w:name w:val="texto titulo 1 Car"/>
    <w:basedOn w:val="Normal"/>
    <w:rsid w:val="000F5D0D"/>
    <w:pPr>
      <w:spacing w:after="160" w:line="240" w:lineRule="exact"/>
    </w:pPr>
    <w:rPr>
      <w:rFonts w:ascii="Verdana" w:eastAsia="Times New Roman" w:hAnsi="Verdana" w:cs="Times New Roman"/>
      <w:sz w:val="20"/>
      <w:szCs w:val="20"/>
      <w:lang w:val="eu-ES"/>
    </w:rPr>
  </w:style>
  <w:style w:type="character" w:customStyle="1" w:styleId="Ttulo1Car">
    <w:name w:val="Título 1 Car"/>
    <w:basedOn w:val="Fuentedeprrafopredeter"/>
    <w:link w:val="Ttulo1"/>
    <w:uiPriority w:val="9"/>
    <w:rsid w:val="000F5D0D"/>
    <w:rPr>
      <w:rFonts w:asciiTheme="majorHAnsi" w:eastAsiaTheme="majorEastAsia" w:hAnsiTheme="majorHAnsi" w:cstheme="majorBidi"/>
      <w:b/>
      <w:bCs/>
      <w:color w:val="365F91" w:themeColor="accent1" w:themeShade="BF"/>
      <w:sz w:val="28"/>
      <w:szCs w:val="28"/>
    </w:rPr>
  </w:style>
  <w:style w:type="character" w:customStyle="1" w:styleId="Ttulo3Car">
    <w:name w:val="Título 3 Car"/>
    <w:basedOn w:val="Fuentedeprrafopredeter"/>
    <w:link w:val="Ttulo3"/>
    <w:uiPriority w:val="9"/>
    <w:semiHidden/>
    <w:rsid w:val="000F5D0D"/>
    <w:rPr>
      <w:rFonts w:asciiTheme="majorHAnsi" w:eastAsiaTheme="majorEastAsia" w:hAnsiTheme="majorHAnsi" w:cstheme="majorBidi"/>
      <w:b/>
      <w:bCs/>
      <w:color w:val="4F81BD" w:themeColor="accent1"/>
    </w:rPr>
  </w:style>
  <w:style w:type="character" w:customStyle="1" w:styleId="Ttulo5Car">
    <w:name w:val="Título 5 Car"/>
    <w:basedOn w:val="Fuentedeprrafopredeter"/>
    <w:link w:val="Ttulo5"/>
    <w:rsid w:val="000F5D0D"/>
    <w:rPr>
      <w:rFonts w:ascii="Helv" w:eastAsia="Times New Roman" w:hAnsi="Helv" w:cs="Times New Roman"/>
      <w:i/>
      <w:sz w:val="20"/>
      <w:szCs w:val="20"/>
      <w:lang w:val="eu-ES"/>
    </w:rPr>
  </w:style>
  <w:style w:type="character" w:customStyle="1" w:styleId="Ttulo6Car">
    <w:name w:val="Título 6 Car"/>
    <w:basedOn w:val="Fuentedeprrafopredeter"/>
    <w:link w:val="Ttulo6"/>
    <w:rsid w:val="000F5D0D"/>
    <w:rPr>
      <w:rFonts w:ascii="Arial" w:eastAsia="Times New Roman" w:hAnsi="Arial" w:cs="Times New Roman"/>
      <w:i/>
      <w:szCs w:val="20"/>
      <w:lang w:val="eu-ES"/>
    </w:rPr>
  </w:style>
  <w:style w:type="character" w:customStyle="1" w:styleId="Ttulo7Car">
    <w:name w:val="Título 7 Car"/>
    <w:basedOn w:val="Fuentedeprrafopredeter"/>
    <w:link w:val="Ttulo7"/>
    <w:rsid w:val="000F5D0D"/>
    <w:rPr>
      <w:rFonts w:ascii="Arial" w:eastAsia="Times New Roman" w:hAnsi="Arial" w:cs="Times New Roman"/>
      <w:sz w:val="20"/>
      <w:szCs w:val="20"/>
      <w:lang w:val="eu-ES"/>
    </w:rPr>
  </w:style>
  <w:style w:type="character" w:customStyle="1" w:styleId="Ttulo8Car">
    <w:name w:val="Título 8 Car"/>
    <w:basedOn w:val="Fuentedeprrafopredeter"/>
    <w:link w:val="Ttulo8"/>
    <w:rsid w:val="000F5D0D"/>
    <w:rPr>
      <w:rFonts w:ascii="Arial" w:eastAsia="Times New Roman" w:hAnsi="Arial" w:cs="Times New Roman"/>
      <w:i/>
      <w:sz w:val="20"/>
      <w:szCs w:val="20"/>
      <w:lang w:val="eu-ES"/>
    </w:rPr>
  </w:style>
  <w:style w:type="character" w:customStyle="1" w:styleId="Ttulo9Car">
    <w:name w:val="Título 9 Car"/>
    <w:basedOn w:val="Fuentedeprrafopredeter"/>
    <w:link w:val="Ttulo9"/>
    <w:rsid w:val="000F5D0D"/>
    <w:rPr>
      <w:rFonts w:ascii="Arial" w:eastAsia="Times New Roman" w:hAnsi="Arial" w:cs="Times New Roman"/>
      <w:i/>
      <w:sz w:val="18"/>
      <w:szCs w:val="20"/>
      <w:lang w:val="eu-ES"/>
    </w:rPr>
  </w:style>
  <w:style w:type="numbering" w:customStyle="1" w:styleId="Sinlista1">
    <w:name w:val="Sin lista1"/>
    <w:next w:val="Sinlista"/>
    <w:semiHidden/>
    <w:rsid w:val="000F5D0D"/>
  </w:style>
  <w:style w:type="paragraph" w:styleId="TDC4">
    <w:name w:val="toc 4"/>
    <w:basedOn w:val="TDC1"/>
    <w:next w:val="Normal"/>
    <w:semiHidden/>
    <w:rsid w:val="000F5D0D"/>
    <w:pPr>
      <w:keepNext w:val="0"/>
      <w:spacing w:before="0"/>
      <w:ind w:left="3400" w:right="720" w:hanging="1700"/>
    </w:pPr>
    <w:rPr>
      <w:b w:val="0"/>
    </w:rPr>
  </w:style>
  <w:style w:type="paragraph" w:styleId="TDC1">
    <w:name w:val="toc 1"/>
    <w:basedOn w:val="Normal"/>
    <w:next w:val="Normal"/>
    <w:uiPriority w:val="39"/>
    <w:rsid w:val="000F5D0D"/>
    <w:pPr>
      <w:keepNext/>
      <w:keepLines/>
      <w:tabs>
        <w:tab w:val="right" w:leader="dot" w:pos="8794"/>
      </w:tabs>
      <w:spacing w:before="240" w:after="0" w:line="240" w:lineRule="auto"/>
      <w:ind w:left="2268" w:right="539" w:hanging="567"/>
    </w:pPr>
    <w:rPr>
      <w:rFonts w:ascii="Helv" w:eastAsia="Times New Roman" w:hAnsi="Helv" w:cs="Times New Roman"/>
      <w:b/>
      <w:szCs w:val="20"/>
      <w:lang w:val="eu-ES"/>
    </w:rPr>
  </w:style>
  <w:style w:type="paragraph" w:styleId="TDC3">
    <w:name w:val="toc 3"/>
    <w:basedOn w:val="TDC1"/>
    <w:next w:val="Normal"/>
    <w:uiPriority w:val="39"/>
    <w:rsid w:val="000F5D0D"/>
    <w:pPr>
      <w:spacing w:before="0"/>
      <w:ind w:left="2835" w:right="720"/>
    </w:pPr>
    <w:rPr>
      <w:b w:val="0"/>
    </w:rPr>
  </w:style>
  <w:style w:type="paragraph" w:styleId="TDC2">
    <w:name w:val="toc 2"/>
    <w:basedOn w:val="TDC1"/>
    <w:next w:val="Normal"/>
    <w:uiPriority w:val="39"/>
    <w:rsid w:val="000F5D0D"/>
    <w:pPr>
      <w:spacing w:before="120"/>
      <w:ind w:left="2381" w:right="510"/>
    </w:pPr>
    <w:rPr>
      <w:szCs w:val="22"/>
    </w:rPr>
  </w:style>
  <w:style w:type="character" w:styleId="Refdenotaalpie">
    <w:name w:val="footnote reference"/>
    <w:semiHidden/>
    <w:rsid w:val="000F5D0D"/>
    <w:rPr>
      <w:position w:val="6"/>
      <w:sz w:val="14"/>
    </w:rPr>
  </w:style>
  <w:style w:type="paragraph" w:styleId="Textonotapie">
    <w:name w:val="footnote text"/>
    <w:basedOn w:val="Normal"/>
    <w:next w:val="Normal"/>
    <w:link w:val="TextonotapieCar"/>
    <w:semiHidden/>
    <w:rsid w:val="000F5D0D"/>
    <w:pPr>
      <w:spacing w:before="100" w:after="0" w:line="240" w:lineRule="auto"/>
      <w:ind w:left="1800" w:hanging="100"/>
    </w:pPr>
    <w:rPr>
      <w:rFonts w:ascii="Arial" w:eastAsia="Times New Roman" w:hAnsi="Arial" w:cs="Times New Roman"/>
      <w:sz w:val="16"/>
      <w:szCs w:val="20"/>
      <w:lang w:val="eu-ES"/>
    </w:rPr>
  </w:style>
  <w:style w:type="character" w:customStyle="1" w:styleId="TextonotapieCar">
    <w:name w:val="Texto nota pie Car"/>
    <w:basedOn w:val="Fuentedeprrafopredeter"/>
    <w:link w:val="Textonotapie"/>
    <w:semiHidden/>
    <w:rsid w:val="000F5D0D"/>
    <w:rPr>
      <w:rFonts w:ascii="Arial" w:eastAsia="Times New Roman" w:hAnsi="Arial" w:cs="Times New Roman"/>
      <w:sz w:val="16"/>
      <w:szCs w:val="20"/>
      <w:lang w:val="eu-ES"/>
    </w:rPr>
  </w:style>
  <w:style w:type="paragraph" w:styleId="Sangranormal">
    <w:name w:val="Normal Indent"/>
    <w:basedOn w:val="Normal"/>
    <w:rsid w:val="000F5D0D"/>
    <w:pPr>
      <w:spacing w:before="240" w:after="0" w:line="240" w:lineRule="auto"/>
      <w:ind w:left="708"/>
    </w:pPr>
    <w:rPr>
      <w:rFonts w:ascii="Arial" w:eastAsia="Times New Roman" w:hAnsi="Arial" w:cs="Times New Roman"/>
      <w:szCs w:val="20"/>
      <w:lang w:val="eu-ES"/>
    </w:rPr>
  </w:style>
  <w:style w:type="paragraph" w:customStyle="1" w:styleId="Nmerodepgina1">
    <w:name w:val="Número de página1"/>
    <w:basedOn w:val="Normal"/>
    <w:next w:val="Normal"/>
    <w:rsid w:val="000F5D0D"/>
    <w:pPr>
      <w:spacing w:after="0" w:line="260" w:lineRule="exact"/>
      <w:jc w:val="center"/>
    </w:pPr>
    <w:rPr>
      <w:rFonts w:ascii="Arial" w:eastAsia="Times New Roman" w:hAnsi="Arial" w:cs="Times New Roman"/>
      <w:sz w:val="20"/>
      <w:szCs w:val="20"/>
      <w:lang w:val="eu-ES"/>
    </w:rPr>
  </w:style>
  <w:style w:type="paragraph" w:customStyle="1" w:styleId="bullet">
    <w:name w:val="bullet"/>
    <w:basedOn w:val="Normal"/>
    <w:rsid w:val="000F5D0D"/>
    <w:pPr>
      <w:tabs>
        <w:tab w:val="left" w:pos="2260"/>
      </w:tabs>
      <w:spacing w:before="120" w:after="0" w:line="240" w:lineRule="auto"/>
      <w:ind w:left="1980" w:hanging="280"/>
    </w:pPr>
    <w:rPr>
      <w:rFonts w:ascii="Arial" w:eastAsia="Times New Roman" w:hAnsi="Arial" w:cs="Times New Roman"/>
      <w:szCs w:val="20"/>
      <w:lang w:val="eu-ES"/>
    </w:rPr>
  </w:style>
  <w:style w:type="paragraph" w:customStyle="1" w:styleId="Epgrafe1">
    <w:name w:val="Epígrafe1"/>
    <w:basedOn w:val="Normal"/>
    <w:rsid w:val="000F5D0D"/>
    <w:pPr>
      <w:keepNext/>
      <w:keepLines/>
      <w:spacing w:before="360" w:after="0" w:line="240" w:lineRule="auto"/>
      <w:ind w:left="2840" w:hanging="1140"/>
    </w:pPr>
    <w:rPr>
      <w:rFonts w:ascii="Arial" w:eastAsia="Times New Roman" w:hAnsi="Arial" w:cs="Times New Roman"/>
      <w:sz w:val="20"/>
      <w:szCs w:val="20"/>
      <w:lang w:val="eu-ES"/>
    </w:rPr>
  </w:style>
  <w:style w:type="paragraph" w:customStyle="1" w:styleId="classification">
    <w:name w:val="classification"/>
    <w:basedOn w:val="Normal"/>
    <w:rsid w:val="000F5D0D"/>
    <w:pPr>
      <w:spacing w:after="0" w:line="240" w:lineRule="auto"/>
      <w:jc w:val="center"/>
    </w:pPr>
    <w:rPr>
      <w:rFonts w:ascii="Arial" w:eastAsia="Times New Roman" w:hAnsi="Arial" w:cs="Times New Roman"/>
      <w:caps/>
      <w:szCs w:val="20"/>
      <w:lang w:val="eu-ES"/>
    </w:rPr>
  </w:style>
  <w:style w:type="paragraph" w:customStyle="1" w:styleId="code1">
    <w:name w:val="code1"/>
    <w:basedOn w:val="code"/>
    <w:rsid w:val="000F5D0D"/>
    <w:pPr>
      <w:spacing w:before="0"/>
    </w:pPr>
  </w:style>
  <w:style w:type="paragraph" w:customStyle="1" w:styleId="code">
    <w:name w:val="code"/>
    <w:basedOn w:val="Normal"/>
    <w:next w:val="code1"/>
    <w:rsid w:val="000F5D0D"/>
    <w:pPr>
      <w:spacing w:before="240" w:after="0" w:line="240" w:lineRule="auto"/>
      <w:ind w:left="1701"/>
    </w:pPr>
    <w:rPr>
      <w:rFonts w:ascii="Arial" w:eastAsia="Times New Roman" w:hAnsi="Arial" w:cs="Times New Roman"/>
      <w:sz w:val="18"/>
      <w:szCs w:val="20"/>
      <w:lang w:val="eu-ES"/>
    </w:rPr>
  </w:style>
  <w:style w:type="paragraph" w:customStyle="1" w:styleId="frontaddress">
    <w:name w:val="front address"/>
    <w:rsid w:val="000F5D0D"/>
    <w:pPr>
      <w:keepNext/>
      <w:keepLines/>
      <w:framePr w:w="3520" w:hSpace="11900" w:vSpace="11900" w:wrap="auto" w:vAnchor="page" w:hAnchor="page" w:xAlign="center" w:y="11902"/>
      <w:spacing w:after="0" w:line="240" w:lineRule="auto"/>
      <w:jc w:val="center"/>
    </w:pPr>
    <w:rPr>
      <w:rFonts w:ascii="Arial" w:eastAsia="Times New Roman" w:hAnsi="Arial" w:cs="Times New Roman"/>
      <w:sz w:val="18"/>
      <w:szCs w:val="20"/>
      <w:lang w:val="eu-ES"/>
    </w:rPr>
  </w:style>
  <w:style w:type="paragraph" w:customStyle="1" w:styleId="frontlogo">
    <w:name w:val="front logo"/>
    <w:basedOn w:val="frontaddress"/>
    <w:rsid w:val="000F5D0D"/>
    <w:pPr>
      <w:framePr w:w="0" w:hSpace="15020" w:vSpace="15020" w:wrap="auto" w:y="15022"/>
    </w:pPr>
    <w:rPr>
      <w:sz w:val="20"/>
    </w:rPr>
  </w:style>
  <w:style w:type="paragraph" w:customStyle="1" w:styleId="frontdateref">
    <w:name w:val="front date/ref"/>
    <w:basedOn w:val="frontaddress"/>
    <w:rsid w:val="000F5D0D"/>
    <w:pPr>
      <w:framePr w:hSpace="10780" w:vSpace="10780" w:wrap="auto" w:y="10782"/>
      <w:spacing w:after="140"/>
    </w:pPr>
  </w:style>
  <w:style w:type="paragraph" w:customStyle="1" w:styleId="frontsubtitle">
    <w:name w:val="front subtitle"/>
    <w:basedOn w:val="Normal"/>
    <w:rsid w:val="000F5D0D"/>
    <w:pPr>
      <w:keepNext/>
      <w:keepLines/>
      <w:framePr w:w="3520" w:hSpace="9640" w:vSpace="9640" w:wrap="auto" w:vAnchor="page" w:hAnchor="page" w:xAlign="center" w:y="9642"/>
      <w:spacing w:after="0" w:line="240" w:lineRule="auto"/>
      <w:jc w:val="center"/>
    </w:pPr>
    <w:rPr>
      <w:rFonts w:ascii="Arial" w:eastAsia="Times New Roman" w:hAnsi="Arial" w:cs="Times New Roman"/>
      <w:sz w:val="28"/>
      <w:szCs w:val="20"/>
      <w:lang w:val="eu-ES"/>
    </w:rPr>
  </w:style>
  <w:style w:type="paragraph" w:customStyle="1" w:styleId="Lista1">
    <w:name w:val="Lista1"/>
    <w:basedOn w:val="Normal"/>
    <w:rsid w:val="000F5D0D"/>
    <w:pPr>
      <w:spacing w:before="240" w:after="0" w:line="240" w:lineRule="auto"/>
      <w:ind w:left="2260" w:hanging="560"/>
    </w:pPr>
    <w:rPr>
      <w:rFonts w:ascii="Arial" w:eastAsia="Times New Roman" w:hAnsi="Arial" w:cs="Times New Roman"/>
      <w:szCs w:val="20"/>
      <w:lang w:val="eu-ES"/>
    </w:rPr>
  </w:style>
  <w:style w:type="paragraph" w:customStyle="1" w:styleId="Cita1">
    <w:name w:val="Cita1"/>
    <w:basedOn w:val="Normal"/>
    <w:next w:val="quote1"/>
    <w:rsid w:val="000F5D0D"/>
    <w:pPr>
      <w:spacing w:before="240" w:after="0" w:line="240" w:lineRule="auto"/>
      <w:ind w:left="2262" w:right="561"/>
    </w:pPr>
    <w:rPr>
      <w:rFonts w:ascii="Arial" w:eastAsia="Times New Roman" w:hAnsi="Arial" w:cs="Times New Roman"/>
      <w:sz w:val="20"/>
      <w:szCs w:val="20"/>
      <w:lang w:val="eu-ES"/>
    </w:rPr>
  </w:style>
  <w:style w:type="paragraph" w:customStyle="1" w:styleId="quote1">
    <w:name w:val="quote1"/>
    <w:basedOn w:val="Cita1"/>
    <w:rsid w:val="000F5D0D"/>
    <w:pPr>
      <w:spacing w:before="60"/>
    </w:pPr>
  </w:style>
  <w:style w:type="paragraph" w:customStyle="1" w:styleId="tablehead">
    <w:name w:val="table head"/>
    <w:basedOn w:val="Normal"/>
    <w:rsid w:val="000F5D0D"/>
    <w:pPr>
      <w:keepNext/>
      <w:keepLines/>
      <w:spacing w:before="60" w:after="60" w:line="240" w:lineRule="auto"/>
      <w:ind w:left="20"/>
    </w:pPr>
    <w:rPr>
      <w:rFonts w:ascii="Arial" w:eastAsia="Times New Roman" w:hAnsi="Arial" w:cs="Times New Roman"/>
      <w:sz w:val="18"/>
      <w:szCs w:val="20"/>
      <w:lang w:val="eu-ES"/>
    </w:rPr>
  </w:style>
  <w:style w:type="paragraph" w:customStyle="1" w:styleId="tabletext">
    <w:name w:val="table text"/>
    <w:basedOn w:val="Normal"/>
    <w:rsid w:val="000F5D0D"/>
    <w:pPr>
      <w:keepNext/>
      <w:keepLines/>
      <w:spacing w:before="60" w:after="60" w:line="240" w:lineRule="auto"/>
    </w:pPr>
    <w:rPr>
      <w:rFonts w:ascii="Arial" w:eastAsia="Times New Roman" w:hAnsi="Arial" w:cs="Times New Roman"/>
      <w:sz w:val="18"/>
      <w:szCs w:val="20"/>
      <w:lang w:val="eu-ES"/>
    </w:rPr>
  </w:style>
  <w:style w:type="paragraph" w:customStyle="1" w:styleId="figure">
    <w:name w:val="figure"/>
    <w:basedOn w:val="Normal"/>
    <w:rsid w:val="000F5D0D"/>
    <w:pPr>
      <w:spacing w:before="240" w:after="240" w:line="240" w:lineRule="auto"/>
      <w:ind w:left="1701"/>
      <w:jc w:val="center"/>
    </w:pPr>
    <w:rPr>
      <w:rFonts w:ascii="Arial" w:eastAsia="Times New Roman" w:hAnsi="Arial" w:cs="Times New Roman"/>
      <w:szCs w:val="20"/>
      <w:lang w:val="eu-ES"/>
    </w:rPr>
  </w:style>
  <w:style w:type="paragraph" w:customStyle="1" w:styleId="main">
    <w:name w:val="main"/>
    <w:basedOn w:val="Normal"/>
    <w:rsid w:val="000F5D0D"/>
    <w:pPr>
      <w:spacing w:after="0" w:line="240" w:lineRule="auto"/>
      <w:jc w:val="center"/>
    </w:pPr>
    <w:rPr>
      <w:rFonts w:ascii="Arial" w:eastAsia="Times New Roman" w:hAnsi="Arial" w:cs="Times New Roman"/>
      <w:sz w:val="96"/>
      <w:szCs w:val="20"/>
      <w:lang w:val="eu-ES"/>
    </w:rPr>
  </w:style>
  <w:style w:type="paragraph" w:customStyle="1" w:styleId="toctitle">
    <w:name w:val="toc title"/>
    <w:basedOn w:val="Ttulo1"/>
    <w:rsid w:val="000F5D0D"/>
    <w:pPr>
      <w:pageBreakBefore/>
      <w:spacing w:before="240" w:after="480" w:line="240" w:lineRule="auto"/>
      <w:ind w:firstLine="1700"/>
      <w:outlineLvl w:val="9"/>
    </w:pPr>
    <w:rPr>
      <w:rFonts w:ascii="Helv" w:eastAsia="Times New Roman" w:hAnsi="Helv" w:cs="Times New Roman"/>
      <w:bCs w:val="0"/>
      <w:color w:val="auto"/>
      <w:sz w:val="36"/>
      <w:szCs w:val="20"/>
      <w:lang w:val="eu-ES"/>
    </w:rPr>
  </w:style>
  <w:style w:type="paragraph" w:customStyle="1" w:styleId="tocheads">
    <w:name w:val="toc heads"/>
    <w:basedOn w:val="Normal"/>
    <w:rsid w:val="000F5D0D"/>
    <w:pPr>
      <w:keepNext/>
      <w:keepLines/>
      <w:tabs>
        <w:tab w:val="right" w:pos="8760"/>
      </w:tabs>
      <w:spacing w:before="240" w:after="0" w:line="240" w:lineRule="auto"/>
      <w:ind w:left="1701"/>
    </w:pPr>
    <w:rPr>
      <w:rFonts w:ascii="Arial" w:eastAsia="Times New Roman" w:hAnsi="Arial" w:cs="Times New Roman"/>
      <w:i/>
      <w:szCs w:val="20"/>
      <w:lang w:val="eu-ES"/>
    </w:rPr>
  </w:style>
  <w:style w:type="paragraph" w:customStyle="1" w:styleId="Frontstyle">
    <w:name w:val="Front style"/>
    <w:basedOn w:val="Normal"/>
    <w:rsid w:val="000F5D0D"/>
    <w:pPr>
      <w:keepNext/>
      <w:keepLines/>
      <w:framePr w:hSpace="187" w:wrap="around" w:vAnchor="text" w:hAnchor="page" w:xAlign="center" w:y="1"/>
      <w:spacing w:before="2880" w:after="0" w:line="240" w:lineRule="auto"/>
      <w:jc w:val="center"/>
    </w:pPr>
    <w:rPr>
      <w:rFonts w:ascii="Arial" w:eastAsia="Times New Roman" w:hAnsi="Arial" w:cs="Times New Roman"/>
      <w:b/>
      <w:sz w:val="48"/>
      <w:szCs w:val="20"/>
      <w:lang w:val="eu-ES"/>
    </w:rPr>
  </w:style>
  <w:style w:type="paragraph" w:customStyle="1" w:styleId="PostScript">
    <w:name w:val="PostScript"/>
    <w:basedOn w:val="Normal"/>
    <w:next w:val="Normal"/>
    <w:rsid w:val="000F5D0D"/>
    <w:pPr>
      <w:spacing w:before="240" w:after="0" w:line="240" w:lineRule="auto"/>
      <w:ind w:left="1701"/>
    </w:pPr>
    <w:rPr>
      <w:rFonts w:ascii="Arial" w:eastAsia="Times New Roman" w:hAnsi="Arial" w:cs="Times New Roman"/>
      <w:b/>
      <w:vanish/>
      <w:sz w:val="20"/>
      <w:szCs w:val="20"/>
      <w:lang w:val="eu-ES"/>
    </w:rPr>
  </w:style>
  <w:style w:type="paragraph" w:customStyle="1" w:styleId="indent">
    <w:name w:val="indent"/>
    <w:basedOn w:val="Normal"/>
    <w:rsid w:val="000F5D0D"/>
    <w:pPr>
      <w:spacing w:before="240" w:after="0" w:line="240" w:lineRule="auto"/>
      <w:ind w:left="2820" w:hanging="1120"/>
    </w:pPr>
    <w:rPr>
      <w:rFonts w:ascii="Arial" w:eastAsia="Times New Roman" w:hAnsi="Arial" w:cs="Times New Roman"/>
      <w:sz w:val="20"/>
      <w:szCs w:val="20"/>
      <w:lang w:val="eu-ES"/>
    </w:rPr>
  </w:style>
  <w:style w:type="paragraph" w:customStyle="1" w:styleId="frontcopyright0">
    <w:name w:val="front_copyright"/>
    <w:basedOn w:val="Normal"/>
    <w:rsid w:val="000F5D0D"/>
    <w:pPr>
      <w:spacing w:after="0" w:line="240" w:lineRule="auto"/>
      <w:jc w:val="center"/>
    </w:pPr>
    <w:rPr>
      <w:rFonts w:ascii="Arial" w:eastAsia="Times New Roman" w:hAnsi="Arial" w:cs="Times New Roman"/>
      <w:sz w:val="16"/>
      <w:szCs w:val="20"/>
      <w:lang w:val="eu-ES"/>
    </w:rPr>
  </w:style>
  <w:style w:type="paragraph" w:customStyle="1" w:styleId="toc4">
    <w:name w:val="toc4"/>
    <w:basedOn w:val="Normal"/>
    <w:rsid w:val="000F5D0D"/>
    <w:pPr>
      <w:tabs>
        <w:tab w:val="left" w:pos="3400"/>
        <w:tab w:val="right" w:pos="7900"/>
      </w:tabs>
      <w:spacing w:after="0" w:line="260" w:lineRule="exact"/>
      <w:ind w:left="2240" w:right="1100"/>
    </w:pPr>
    <w:rPr>
      <w:rFonts w:ascii="Arial" w:eastAsia="Times New Roman" w:hAnsi="Arial" w:cs="Times New Roman"/>
      <w:sz w:val="20"/>
      <w:szCs w:val="20"/>
      <w:lang w:val="eu-ES"/>
    </w:rPr>
  </w:style>
  <w:style w:type="paragraph" w:customStyle="1" w:styleId="headingspecial">
    <w:name w:val="heading special"/>
    <w:basedOn w:val="Ttulo2"/>
    <w:rsid w:val="000F5D0D"/>
    <w:pPr>
      <w:keepNext/>
      <w:keepLines/>
      <w:spacing w:before="400" w:beforeAutospacing="0" w:after="0" w:afterAutospacing="0" w:line="260" w:lineRule="exact"/>
      <w:ind w:left="1120" w:hanging="1140"/>
      <w:jc w:val="both"/>
      <w:outlineLvl w:val="9"/>
    </w:pPr>
    <w:rPr>
      <w:rFonts w:ascii="Helv" w:hAnsi="Helv"/>
      <w:b w:val="0"/>
      <w:bCs w:val="0"/>
      <w:szCs w:val="20"/>
      <w:u w:val="single"/>
      <w:lang w:val="eu-ES" w:eastAsia="en-US"/>
    </w:rPr>
  </w:style>
  <w:style w:type="paragraph" w:customStyle="1" w:styleId="Normal0">
    <w:name w:val="Normal+"/>
    <w:basedOn w:val="Normal"/>
    <w:rsid w:val="000F5D0D"/>
    <w:pPr>
      <w:spacing w:before="360" w:after="0" w:line="240" w:lineRule="auto"/>
      <w:ind w:left="1701"/>
    </w:pPr>
    <w:rPr>
      <w:rFonts w:ascii="Arial" w:eastAsia="Times New Roman" w:hAnsi="Arial" w:cs="Times New Roman"/>
      <w:szCs w:val="20"/>
      <w:lang w:val="eu-ES"/>
    </w:rPr>
  </w:style>
  <w:style w:type="paragraph" w:customStyle="1" w:styleId="titular">
    <w:name w:val="titular"/>
    <w:basedOn w:val="Ttulo1"/>
    <w:rsid w:val="000F5D0D"/>
    <w:pPr>
      <w:pageBreakBefore/>
      <w:spacing w:before="240" w:after="480" w:line="240" w:lineRule="auto"/>
      <w:ind w:left="1701" w:hanging="1701"/>
      <w:outlineLvl w:val="9"/>
    </w:pPr>
    <w:rPr>
      <w:rFonts w:ascii="Helv" w:eastAsia="Times New Roman" w:hAnsi="Helv" w:cs="Times New Roman"/>
      <w:bCs w:val="0"/>
      <w:color w:val="auto"/>
      <w:sz w:val="36"/>
      <w:szCs w:val="20"/>
      <w:lang w:val="eu-ES"/>
    </w:rPr>
  </w:style>
  <w:style w:type="paragraph" w:customStyle="1" w:styleId="RAYA">
    <w:name w:val="RAYA"/>
    <w:basedOn w:val="Ttulo1"/>
    <w:rsid w:val="000F5D0D"/>
    <w:pPr>
      <w:keepNext w:val="0"/>
      <w:keepLines w:val="0"/>
      <w:pBdr>
        <w:bottom w:val="single" w:sz="6" w:space="1" w:color="auto"/>
      </w:pBdr>
      <w:spacing w:before="2160" w:after="240" w:line="240" w:lineRule="auto"/>
      <w:ind w:left="1701" w:hanging="1701"/>
      <w:outlineLvl w:val="9"/>
    </w:pPr>
    <w:rPr>
      <w:rFonts w:ascii="Helv" w:eastAsia="Times New Roman" w:hAnsi="Helv" w:cs="Times New Roman"/>
      <w:bCs w:val="0"/>
      <w:color w:val="auto"/>
      <w:sz w:val="36"/>
      <w:szCs w:val="20"/>
      <w:lang w:val="eu-ES"/>
    </w:rPr>
  </w:style>
  <w:style w:type="paragraph" w:customStyle="1" w:styleId="Borradorprimeracabece">
    <w:name w:val="Borrador primera cabece"/>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color w:val="auto"/>
      <w:sz w:val="36"/>
      <w:szCs w:val="20"/>
      <w:lang w:val="eu-ES"/>
    </w:rPr>
  </w:style>
  <w:style w:type="paragraph" w:customStyle="1" w:styleId="Borradorpararesto">
    <w:name w:val="Borrador para resto"/>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i/>
      <w:color w:val="C0C0C0"/>
      <w:sz w:val="32"/>
      <w:szCs w:val="20"/>
      <w:lang w:val="eu-ES"/>
    </w:rPr>
  </w:style>
  <w:style w:type="paragraph" w:styleId="TDC5">
    <w:name w:val="toc 5"/>
    <w:basedOn w:val="Normal"/>
    <w:next w:val="Normal"/>
    <w:semiHidden/>
    <w:rsid w:val="000F5D0D"/>
    <w:pPr>
      <w:tabs>
        <w:tab w:val="right" w:leader="dot" w:pos="8794"/>
      </w:tabs>
      <w:spacing w:before="240" w:after="0" w:line="240" w:lineRule="auto"/>
      <w:ind w:left="880"/>
    </w:pPr>
    <w:rPr>
      <w:rFonts w:ascii="Arial" w:eastAsia="Times New Roman" w:hAnsi="Arial" w:cs="Times New Roman"/>
      <w:szCs w:val="20"/>
      <w:lang w:val="eu-ES"/>
    </w:rPr>
  </w:style>
  <w:style w:type="paragraph" w:styleId="TDC6">
    <w:name w:val="toc 6"/>
    <w:basedOn w:val="Normal"/>
    <w:next w:val="Normal"/>
    <w:semiHidden/>
    <w:rsid w:val="000F5D0D"/>
    <w:pPr>
      <w:tabs>
        <w:tab w:val="right" w:leader="dot" w:pos="8794"/>
      </w:tabs>
      <w:spacing w:before="240" w:after="0" w:line="240" w:lineRule="auto"/>
      <w:ind w:left="1100"/>
    </w:pPr>
    <w:rPr>
      <w:rFonts w:ascii="Arial" w:eastAsia="Times New Roman" w:hAnsi="Arial" w:cs="Times New Roman"/>
      <w:szCs w:val="20"/>
      <w:lang w:val="eu-ES"/>
    </w:rPr>
  </w:style>
  <w:style w:type="paragraph" w:styleId="TDC7">
    <w:name w:val="toc 7"/>
    <w:basedOn w:val="Normal"/>
    <w:next w:val="Normal"/>
    <w:semiHidden/>
    <w:rsid w:val="000F5D0D"/>
    <w:pPr>
      <w:tabs>
        <w:tab w:val="right" w:leader="dot" w:pos="8794"/>
      </w:tabs>
      <w:spacing w:before="240" w:after="0" w:line="240" w:lineRule="auto"/>
      <w:ind w:left="1320"/>
    </w:pPr>
    <w:rPr>
      <w:rFonts w:ascii="Arial" w:eastAsia="Times New Roman" w:hAnsi="Arial" w:cs="Times New Roman"/>
      <w:szCs w:val="20"/>
      <w:lang w:val="eu-ES"/>
    </w:rPr>
  </w:style>
  <w:style w:type="paragraph" w:styleId="TDC8">
    <w:name w:val="toc 8"/>
    <w:basedOn w:val="Normal"/>
    <w:next w:val="Normal"/>
    <w:semiHidden/>
    <w:rsid w:val="000F5D0D"/>
    <w:pPr>
      <w:tabs>
        <w:tab w:val="right" w:leader="dot" w:pos="8794"/>
      </w:tabs>
      <w:spacing w:before="240" w:after="0" w:line="240" w:lineRule="auto"/>
      <w:ind w:left="1540"/>
    </w:pPr>
    <w:rPr>
      <w:rFonts w:ascii="Arial" w:eastAsia="Times New Roman" w:hAnsi="Arial" w:cs="Times New Roman"/>
      <w:szCs w:val="20"/>
      <w:lang w:val="eu-ES"/>
    </w:rPr>
  </w:style>
  <w:style w:type="paragraph" w:styleId="TDC9">
    <w:name w:val="toc 9"/>
    <w:basedOn w:val="Normal"/>
    <w:next w:val="Normal"/>
    <w:semiHidden/>
    <w:rsid w:val="000F5D0D"/>
    <w:pPr>
      <w:tabs>
        <w:tab w:val="right" w:leader="dot" w:pos="8794"/>
      </w:tabs>
      <w:spacing w:before="240" w:after="0" w:line="240" w:lineRule="auto"/>
      <w:ind w:left="1760"/>
    </w:pPr>
    <w:rPr>
      <w:rFonts w:ascii="Arial" w:eastAsia="Times New Roman" w:hAnsi="Arial" w:cs="Times New Roman"/>
      <w:szCs w:val="20"/>
      <w:lang w:val="eu-ES"/>
    </w:rPr>
  </w:style>
  <w:style w:type="paragraph" w:styleId="Ttulo">
    <w:name w:val="Title"/>
    <w:basedOn w:val="Normal"/>
    <w:link w:val="TtuloCar"/>
    <w:qFormat/>
    <w:rsid w:val="000F5D0D"/>
    <w:pPr>
      <w:spacing w:before="240" w:after="60" w:line="240" w:lineRule="auto"/>
      <w:ind w:left="1701"/>
      <w:jc w:val="center"/>
    </w:pPr>
    <w:rPr>
      <w:rFonts w:ascii="Arial" w:eastAsia="Times New Roman" w:hAnsi="Arial" w:cs="Times New Roman"/>
      <w:b/>
      <w:kern w:val="28"/>
      <w:sz w:val="32"/>
      <w:szCs w:val="20"/>
      <w:lang w:val="eu-ES"/>
    </w:rPr>
  </w:style>
  <w:style w:type="character" w:customStyle="1" w:styleId="TtuloCar">
    <w:name w:val="Título Car"/>
    <w:basedOn w:val="Fuentedeprrafopredeter"/>
    <w:link w:val="Ttulo"/>
    <w:rsid w:val="000F5D0D"/>
    <w:rPr>
      <w:rFonts w:ascii="Arial" w:eastAsia="Times New Roman" w:hAnsi="Arial" w:cs="Times New Roman"/>
      <w:b/>
      <w:kern w:val="28"/>
      <w:sz w:val="32"/>
      <w:szCs w:val="20"/>
      <w:lang w:val="eu-ES"/>
    </w:rPr>
  </w:style>
  <w:style w:type="paragraph" w:styleId="Sangradetextonormal">
    <w:name w:val="Body Text Indent"/>
    <w:basedOn w:val="Normal"/>
    <w:link w:val="SangradetextonormalCar"/>
    <w:rsid w:val="000F5D0D"/>
    <w:pPr>
      <w:tabs>
        <w:tab w:val="left" w:pos="284"/>
        <w:tab w:val="left" w:pos="567"/>
      </w:tabs>
      <w:spacing w:before="120" w:after="0" w:line="360" w:lineRule="auto"/>
      <w:ind w:left="1701"/>
    </w:pPr>
    <w:rPr>
      <w:rFonts w:ascii="Arial" w:eastAsia="Times New Roman" w:hAnsi="Arial" w:cs="Times New Roman"/>
      <w:i/>
      <w:szCs w:val="20"/>
      <w:lang w:val="eu-ES"/>
    </w:rPr>
  </w:style>
  <w:style w:type="character" w:customStyle="1" w:styleId="SangradetextonormalCar">
    <w:name w:val="Sangría de texto normal Car"/>
    <w:basedOn w:val="Fuentedeprrafopredeter"/>
    <w:link w:val="Sangradetextonormal"/>
    <w:rsid w:val="000F5D0D"/>
    <w:rPr>
      <w:rFonts w:ascii="Arial" w:eastAsia="Times New Roman" w:hAnsi="Arial" w:cs="Times New Roman"/>
      <w:i/>
      <w:szCs w:val="20"/>
      <w:lang w:val="eu-ES"/>
    </w:rPr>
  </w:style>
  <w:style w:type="paragraph" w:styleId="Sangra2detindependiente">
    <w:name w:val="Body Text Indent 2"/>
    <w:basedOn w:val="Normal"/>
    <w:link w:val="Sangra2detindependienteCar"/>
    <w:rsid w:val="000F5D0D"/>
    <w:pPr>
      <w:tabs>
        <w:tab w:val="left" w:pos="284"/>
        <w:tab w:val="left" w:pos="567"/>
      </w:tabs>
      <w:spacing w:before="120" w:after="0" w:line="360" w:lineRule="auto"/>
      <w:ind w:left="2160"/>
    </w:pPr>
    <w:rPr>
      <w:rFonts w:ascii="Arial" w:eastAsia="Times New Roman" w:hAnsi="Arial" w:cs="Times New Roman"/>
      <w:i/>
      <w:szCs w:val="20"/>
      <w:lang w:val="eu-ES"/>
    </w:rPr>
  </w:style>
  <w:style w:type="character" w:customStyle="1" w:styleId="Sangra2detindependienteCar">
    <w:name w:val="Sangría 2 de t. independiente Car"/>
    <w:basedOn w:val="Fuentedeprrafopredeter"/>
    <w:link w:val="Sangra2detindependiente"/>
    <w:rsid w:val="000F5D0D"/>
    <w:rPr>
      <w:rFonts w:ascii="Arial" w:eastAsia="Times New Roman" w:hAnsi="Arial" w:cs="Times New Roman"/>
      <w:i/>
      <w:szCs w:val="20"/>
      <w:lang w:val="eu-ES"/>
    </w:rPr>
  </w:style>
  <w:style w:type="paragraph" w:styleId="Mapadeldocumento">
    <w:name w:val="Document Map"/>
    <w:basedOn w:val="Normal"/>
    <w:link w:val="MapadeldocumentoCar"/>
    <w:semiHidden/>
    <w:rsid w:val="000F5D0D"/>
    <w:pPr>
      <w:shd w:val="clear" w:color="auto" w:fill="000080"/>
      <w:spacing w:before="240" w:after="0" w:line="240" w:lineRule="auto"/>
      <w:ind w:left="1701"/>
    </w:pPr>
    <w:rPr>
      <w:rFonts w:ascii="Tahoma" w:eastAsia="Times New Roman" w:hAnsi="Tahoma" w:cs="Times New Roman"/>
      <w:szCs w:val="20"/>
      <w:lang w:val="eu-ES"/>
    </w:rPr>
  </w:style>
  <w:style w:type="character" w:customStyle="1" w:styleId="MapadeldocumentoCar">
    <w:name w:val="Mapa del documento Car"/>
    <w:basedOn w:val="Fuentedeprrafopredeter"/>
    <w:link w:val="Mapadeldocumento"/>
    <w:semiHidden/>
    <w:rsid w:val="000F5D0D"/>
    <w:rPr>
      <w:rFonts w:ascii="Tahoma" w:eastAsia="Times New Roman" w:hAnsi="Tahoma" w:cs="Times New Roman"/>
      <w:szCs w:val="20"/>
      <w:shd w:val="clear" w:color="auto" w:fill="000080"/>
      <w:lang w:val="eu-ES"/>
    </w:rPr>
  </w:style>
  <w:style w:type="paragraph" w:styleId="Sangra3detindependiente">
    <w:name w:val="Body Text Indent 3"/>
    <w:basedOn w:val="Normal"/>
    <w:link w:val="Sangra3detindependienteCar"/>
    <w:rsid w:val="000F5D0D"/>
    <w:pPr>
      <w:spacing w:before="240" w:after="0" w:line="360" w:lineRule="auto"/>
      <w:ind w:left="1701" w:firstLine="720"/>
    </w:pPr>
    <w:rPr>
      <w:rFonts w:ascii="Arial" w:eastAsia="Times New Roman" w:hAnsi="Arial" w:cs="Times New Roman"/>
      <w:szCs w:val="20"/>
      <w:lang w:val="eu-ES"/>
    </w:rPr>
  </w:style>
  <w:style w:type="character" w:customStyle="1" w:styleId="Sangra3detindependienteCar">
    <w:name w:val="Sangría 3 de t. independiente Car"/>
    <w:basedOn w:val="Fuentedeprrafopredeter"/>
    <w:link w:val="Sangra3detindependiente"/>
    <w:rsid w:val="000F5D0D"/>
    <w:rPr>
      <w:rFonts w:ascii="Arial" w:eastAsia="Times New Roman" w:hAnsi="Arial" w:cs="Times New Roman"/>
      <w:szCs w:val="20"/>
      <w:lang w:val="eu-ES"/>
    </w:rPr>
  </w:style>
  <w:style w:type="character" w:styleId="Nmerodelnea">
    <w:name w:val="line number"/>
    <w:basedOn w:val="Fuentedeprrafopredeter"/>
    <w:rsid w:val="000F5D0D"/>
  </w:style>
  <w:style w:type="paragraph" w:styleId="ndice1">
    <w:name w:val="index 1"/>
    <w:basedOn w:val="Normal"/>
    <w:next w:val="Normal"/>
    <w:autoRedefine/>
    <w:semiHidden/>
    <w:rsid w:val="000F5D0D"/>
    <w:pPr>
      <w:spacing w:before="240" w:after="0" w:line="240" w:lineRule="auto"/>
      <w:ind w:left="220" w:hanging="220"/>
    </w:pPr>
    <w:rPr>
      <w:rFonts w:ascii="Arial" w:eastAsia="Times New Roman" w:hAnsi="Arial" w:cs="Times New Roman"/>
      <w:szCs w:val="20"/>
      <w:lang w:val="eu-ES"/>
    </w:rPr>
  </w:style>
  <w:style w:type="paragraph" w:styleId="Ttulodendice">
    <w:name w:val="index heading"/>
    <w:basedOn w:val="Normal"/>
    <w:next w:val="ndice1"/>
    <w:semiHidden/>
    <w:rsid w:val="000F5D0D"/>
    <w:pPr>
      <w:spacing w:before="240" w:after="0" w:line="240" w:lineRule="auto"/>
      <w:ind w:left="1701"/>
    </w:pPr>
    <w:rPr>
      <w:rFonts w:ascii="Univers" w:eastAsia="Times New Roman" w:hAnsi="Univers" w:cs="Times New Roman"/>
      <w:b/>
      <w:szCs w:val="20"/>
      <w:lang w:val="eu-ES" w:eastAsia="es-ES"/>
    </w:rPr>
  </w:style>
  <w:style w:type="character" w:styleId="Hipervnculovisitado">
    <w:name w:val="FollowedHyperlink"/>
    <w:rsid w:val="000F5D0D"/>
    <w:rPr>
      <w:color w:val="800080"/>
      <w:u w:val="single"/>
    </w:rPr>
  </w:style>
  <w:style w:type="paragraph" w:styleId="Textoindependiente">
    <w:name w:val="Body Text"/>
    <w:aliases w:val="- Indented"/>
    <w:basedOn w:val="Normal"/>
    <w:link w:val="TextoindependienteCar"/>
    <w:rsid w:val="000F5D0D"/>
    <w:pPr>
      <w:spacing w:before="240" w:after="120" w:line="240" w:lineRule="auto"/>
      <w:ind w:left="1701"/>
    </w:pPr>
    <w:rPr>
      <w:rFonts w:ascii="Arial" w:eastAsia="Times New Roman" w:hAnsi="Arial" w:cs="Times New Roman"/>
      <w:szCs w:val="20"/>
      <w:lang w:val="eu-ES"/>
    </w:rPr>
  </w:style>
  <w:style w:type="character" w:customStyle="1" w:styleId="TextoindependienteCar">
    <w:name w:val="Texto independiente Car"/>
    <w:aliases w:val="- Indented Car"/>
    <w:basedOn w:val="Fuentedeprrafopredeter"/>
    <w:link w:val="Textoindependiente"/>
    <w:rsid w:val="000F5D0D"/>
    <w:rPr>
      <w:rFonts w:ascii="Arial" w:eastAsia="Times New Roman" w:hAnsi="Arial" w:cs="Times New Roman"/>
      <w:szCs w:val="20"/>
      <w:lang w:val="eu-ES"/>
    </w:rPr>
  </w:style>
  <w:style w:type="paragraph" w:customStyle="1" w:styleId="Apartado">
    <w:name w:val="Apartado"/>
    <w:basedOn w:val="Normal"/>
    <w:rsid w:val="000F5D0D"/>
    <w:pPr>
      <w:spacing w:before="80" w:after="80" w:line="288" w:lineRule="auto"/>
      <w:ind w:left="1701"/>
    </w:pPr>
    <w:rPr>
      <w:rFonts w:ascii="Times New Roman" w:eastAsia="Times New Roman" w:hAnsi="Times New Roman" w:cs="Times New Roman"/>
      <w:color w:val="000000"/>
      <w:sz w:val="24"/>
      <w:szCs w:val="24"/>
      <w:lang w:eastAsia="es-ES"/>
    </w:rPr>
  </w:style>
  <w:style w:type="paragraph" w:customStyle="1" w:styleId="Listaconvietas-ltima">
    <w:name w:val="Lista con viñetas - última"/>
    <w:basedOn w:val="Listaconvietas"/>
    <w:next w:val="Textoindependiente"/>
    <w:rsid w:val="000F5D0D"/>
    <w:pPr>
      <w:numPr>
        <w:numId w:val="0"/>
      </w:numPr>
      <w:spacing w:before="0" w:after="240"/>
      <w:ind w:left="1800" w:hanging="360"/>
    </w:pPr>
    <w:rPr>
      <w:rFonts w:ascii="Garamond" w:hAnsi="Garamond"/>
      <w:spacing w:val="-5"/>
      <w:sz w:val="24"/>
      <w:lang w:val="eu-ES"/>
    </w:rPr>
  </w:style>
  <w:style w:type="paragraph" w:styleId="Listaconvietas">
    <w:name w:val="List Bullet"/>
    <w:basedOn w:val="Normal"/>
    <w:autoRedefine/>
    <w:rsid w:val="000F5D0D"/>
    <w:pPr>
      <w:numPr>
        <w:numId w:val="2"/>
      </w:numPr>
      <w:spacing w:before="240" w:after="0" w:line="240" w:lineRule="auto"/>
    </w:pPr>
    <w:rPr>
      <w:rFonts w:ascii="Arial" w:eastAsia="Times New Roman" w:hAnsi="Arial" w:cs="Times New Roman"/>
      <w:szCs w:val="20"/>
      <w:lang w:val="eu-ES"/>
    </w:rPr>
  </w:style>
  <w:style w:type="paragraph" w:customStyle="1" w:styleId="Figura">
    <w:name w:val="Figura"/>
    <w:basedOn w:val="Normal"/>
    <w:autoRedefine/>
    <w:rsid w:val="000F5D0D"/>
    <w:pPr>
      <w:numPr>
        <w:numId w:val="4"/>
      </w:numPr>
      <w:spacing w:before="240" w:after="0" w:line="240" w:lineRule="auto"/>
      <w:ind w:left="1985"/>
      <w:jc w:val="center"/>
    </w:pPr>
    <w:rPr>
      <w:rFonts w:ascii="Arial" w:eastAsia="Times New Roman" w:hAnsi="Arial" w:cs="Times New Roman"/>
      <w:sz w:val="18"/>
      <w:szCs w:val="18"/>
      <w:lang w:val="eu-ES"/>
    </w:rPr>
  </w:style>
  <w:style w:type="paragraph" w:customStyle="1" w:styleId="Instrucciones">
    <w:name w:val="Instrucciones"/>
    <w:basedOn w:val="Normal"/>
    <w:rsid w:val="000F5D0D"/>
    <w:pPr>
      <w:spacing w:before="240" w:after="0" w:line="240" w:lineRule="auto"/>
      <w:ind w:left="1701"/>
    </w:pPr>
    <w:rPr>
      <w:rFonts w:ascii="Arial" w:eastAsia="Times New Roman" w:hAnsi="Arial" w:cs="Times New Roman"/>
      <w:i/>
      <w:color w:val="808080"/>
      <w:lang w:val="eu-ES"/>
    </w:rPr>
  </w:style>
  <w:style w:type="paragraph" w:customStyle="1" w:styleId="EstiloTtulo1Despus3pto">
    <w:name w:val="Estilo Título 1 + Después:  3 pto"/>
    <w:basedOn w:val="Ttulo1"/>
    <w:rsid w:val="000F5D0D"/>
    <w:pPr>
      <w:pageBreakBefore/>
      <w:tabs>
        <w:tab w:val="num" w:pos="284"/>
        <w:tab w:val="left" w:pos="851"/>
      </w:tabs>
      <w:spacing w:before="240" w:after="60" w:line="240" w:lineRule="auto"/>
    </w:pPr>
    <w:rPr>
      <w:rFonts w:ascii="Helv" w:eastAsia="Times New Roman" w:hAnsi="Helv" w:cs="Times New Roman"/>
      <w:color w:val="auto"/>
      <w:sz w:val="36"/>
      <w:szCs w:val="20"/>
      <w:lang w:val="eu-ES"/>
    </w:rPr>
  </w:style>
  <w:style w:type="paragraph" w:customStyle="1" w:styleId="Textodeglobo1">
    <w:name w:val="Texto de globo1"/>
    <w:basedOn w:val="Normal"/>
    <w:semiHidden/>
    <w:rsid w:val="000F5D0D"/>
    <w:pPr>
      <w:spacing w:before="240" w:after="0" w:line="240" w:lineRule="auto"/>
      <w:ind w:left="1701"/>
    </w:pPr>
    <w:rPr>
      <w:rFonts w:ascii="Tahoma" w:eastAsia="Times New Roman" w:hAnsi="Tahoma" w:cs="Tahoma"/>
      <w:sz w:val="16"/>
      <w:szCs w:val="16"/>
      <w:lang w:val="eu-ES"/>
    </w:rPr>
  </w:style>
  <w:style w:type="character" w:styleId="Nmerodepgina">
    <w:name w:val="page number"/>
    <w:basedOn w:val="Fuentedeprrafopredeter"/>
    <w:rsid w:val="000F5D0D"/>
  </w:style>
  <w:style w:type="character" w:styleId="Refdecomentario">
    <w:name w:val="annotation reference"/>
    <w:semiHidden/>
    <w:rsid w:val="000F5D0D"/>
    <w:rPr>
      <w:sz w:val="16"/>
      <w:szCs w:val="16"/>
    </w:rPr>
  </w:style>
  <w:style w:type="paragraph" w:styleId="Textocomentario">
    <w:name w:val="annotation text"/>
    <w:basedOn w:val="Normal"/>
    <w:link w:val="TextocomentarioCar"/>
    <w:semiHidden/>
    <w:rsid w:val="000F5D0D"/>
    <w:pPr>
      <w:spacing w:before="240" w:after="0" w:line="240" w:lineRule="auto"/>
      <w:ind w:left="1701"/>
    </w:pPr>
    <w:rPr>
      <w:rFonts w:ascii="Arial" w:eastAsia="Times New Roman" w:hAnsi="Arial" w:cs="Times New Roman"/>
      <w:sz w:val="20"/>
      <w:szCs w:val="20"/>
      <w:lang w:val="eu-ES"/>
    </w:rPr>
  </w:style>
  <w:style w:type="character" w:customStyle="1" w:styleId="TextocomentarioCar">
    <w:name w:val="Texto comentario Car"/>
    <w:basedOn w:val="Fuentedeprrafopredeter"/>
    <w:link w:val="Textocomentario"/>
    <w:semiHidden/>
    <w:rsid w:val="000F5D0D"/>
    <w:rPr>
      <w:rFonts w:ascii="Arial" w:eastAsia="Times New Roman" w:hAnsi="Arial" w:cs="Times New Roman"/>
      <w:sz w:val="20"/>
      <w:szCs w:val="20"/>
      <w:lang w:val="eu-ES"/>
    </w:rPr>
  </w:style>
  <w:style w:type="paragraph" w:styleId="Asuntodelcomentario">
    <w:name w:val="annotation subject"/>
    <w:basedOn w:val="Textocomentario"/>
    <w:next w:val="Textocomentario"/>
    <w:link w:val="AsuntodelcomentarioCar"/>
    <w:semiHidden/>
    <w:rsid w:val="000F5D0D"/>
    <w:rPr>
      <w:b/>
      <w:bCs/>
    </w:rPr>
  </w:style>
  <w:style w:type="character" w:customStyle="1" w:styleId="AsuntodelcomentarioCar">
    <w:name w:val="Asunto del comentario Car"/>
    <w:basedOn w:val="TextocomentarioCar"/>
    <w:link w:val="Asuntodelcomentario"/>
    <w:semiHidden/>
    <w:rsid w:val="000F5D0D"/>
    <w:rPr>
      <w:rFonts w:ascii="Arial" w:eastAsia="Times New Roman" w:hAnsi="Arial" w:cs="Times New Roman"/>
      <w:b/>
      <w:bCs/>
      <w:sz w:val="20"/>
      <w:szCs w:val="20"/>
      <w:lang w:val="eu-ES"/>
    </w:rPr>
  </w:style>
  <w:style w:type="paragraph" w:customStyle="1" w:styleId="SVT">
    <w:name w:val="SVT"/>
    <w:basedOn w:val="Normal"/>
    <w:rsid w:val="000F5D0D"/>
    <w:pPr>
      <w:spacing w:before="240" w:after="0" w:line="240" w:lineRule="auto"/>
      <w:ind w:left="1701"/>
      <w:jc w:val="both"/>
    </w:pPr>
    <w:rPr>
      <w:rFonts w:ascii="Arial" w:eastAsia="Times New Roman" w:hAnsi="Arial" w:cs="Times New Roman"/>
      <w:i/>
      <w:color w:val="3366FF"/>
      <w:szCs w:val="20"/>
      <w:lang w:val="eu-ES"/>
    </w:rPr>
  </w:style>
  <w:style w:type="table" w:styleId="Tablaconcuadrcula">
    <w:name w:val="Table Grid"/>
    <w:basedOn w:val="Tablanormal"/>
    <w:rsid w:val="000F5D0D"/>
    <w:pPr>
      <w:spacing w:before="240" w:after="0" w:line="240" w:lineRule="auto"/>
      <w:ind w:left="1701"/>
      <w:jc w:val="both"/>
    </w:pPr>
    <w:rPr>
      <w:rFonts w:ascii="Courier" w:eastAsia="Times New Roman" w:hAnsi="Courier"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rsid w:val="000F5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u-ES" w:eastAsia="es-ES_tradnl"/>
    </w:rPr>
  </w:style>
  <w:style w:type="character" w:customStyle="1" w:styleId="HTMLconformatoprevioCar">
    <w:name w:val="HTML con formato previo Car"/>
    <w:basedOn w:val="Fuentedeprrafopredeter"/>
    <w:link w:val="HTMLconformatoprevio"/>
    <w:rsid w:val="000F5D0D"/>
    <w:rPr>
      <w:rFonts w:ascii="Courier New" w:eastAsia="Times New Roman" w:hAnsi="Courier New" w:cs="Courier New"/>
      <w:sz w:val="20"/>
      <w:szCs w:val="20"/>
      <w:lang w:val="eu-ES" w:eastAsia="es-ES_tradnl"/>
    </w:rPr>
  </w:style>
  <w:style w:type="character" w:styleId="CdigoHTML">
    <w:name w:val="HTML Code"/>
    <w:rsid w:val="000F5D0D"/>
    <w:rPr>
      <w:rFonts w:ascii="Courier New" w:eastAsia="Times New Roman" w:hAnsi="Courier New" w:cs="Courier New"/>
      <w:sz w:val="20"/>
      <w:szCs w:val="20"/>
    </w:rPr>
  </w:style>
  <w:style w:type="paragraph" w:customStyle="1" w:styleId="Ejie-titulo3">
    <w:name w:val="Ejie-titulo3"/>
    <w:basedOn w:val="Normal"/>
    <w:rsid w:val="000F5D0D"/>
    <w:pPr>
      <w:numPr>
        <w:numId w:val="6"/>
      </w:numPr>
      <w:spacing w:after="0" w:line="240" w:lineRule="auto"/>
    </w:pPr>
    <w:rPr>
      <w:rFonts w:ascii="Arial" w:eastAsia="Times New Roman" w:hAnsi="Arial" w:cs="Times New Roman"/>
      <w:sz w:val="20"/>
      <w:szCs w:val="20"/>
      <w:lang w:eastAsia="es-ES_tradnl"/>
    </w:rPr>
  </w:style>
  <w:style w:type="paragraph" w:customStyle="1" w:styleId="CarCar1CharCarCarCarCarCarCar">
    <w:name w:val="Car Car1 Char Car Car Car Car Car Car"/>
    <w:basedOn w:val="Normal"/>
    <w:rsid w:val="000F5D0D"/>
    <w:pPr>
      <w:spacing w:after="160" w:line="240" w:lineRule="exact"/>
    </w:pPr>
    <w:rPr>
      <w:rFonts w:ascii="Arial" w:eastAsia="Times New Roman" w:hAnsi="Arial" w:cs="Times New Roman"/>
      <w:sz w:val="24"/>
      <w:szCs w:val="24"/>
      <w:lang w:val="eu-ES"/>
    </w:rPr>
  </w:style>
  <w:style w:type="paragraph" w:customStyle="1" w:styleId="Car">
    <w:name w:val="Car"/>
    <w:basedOn w:val="Normal"/>
    <w:rsid w:val="000F5D0D"/>
    <w:pPr>
      <w:spacing w:after="160" w:line="240" w:lineRule="exact"/>
    </w:pPr>
    <w:rPr>
      <w:rFonts w:ascii="Arial" w:eastAsia="Times New Roman" w:hAnsi="Arial" w:cs="Times New Roman"/>
      <w:sz w:val="24"/>
      <w:szCs w:val="24"/>
      <w:lang w:val="eu-ES"/>
    </w:rPr>
  </w:style>
  <w:style w:type="paragraph" w:customStyle="1" w:styleId="Default">
    <w:name w:val="Default"/>
    <w:rsid w:val="000F5D0D"/>
    <w:pPr>
      <w:autoSpaceDE w:val="0"/>
      <w:autoSpaceDN w:val="0"/>
      <w:adjustRightInd w:val="0"/>
      <w:spacing w:after="0" w:line="240" w:lineRule="auto"/>
    </w:pPr>
    <w:rPr>
      <w:rFonts w:ascii="Arial" w:eastAsia="Times New Roman" w:hAnsi="Arial" w:cs="Arial"/>
      <w:color w:val="000000"/>
      <w:sz w:val="24"/>
      <w:szCs w:val="24"/>
      <w:lang w:val="eu-ES" w:eastAsia="es-ES_tradnl"/>
    </w:rPr>
  </w:style>
  <w:style w:type="table" w:styleId="Tablaprofesional">
    <w:name w:val="Table Professional"/>
    <w:basedOn w:val="Tablanormal"/>
    <w:rsid w:val="000F5D0D"/>
    <w:pPr>
      <w:spacing w:before="240" w:after="0" w:line="240" w:lineRule="auto"/>
      <w:ind w:left="1701"/>
    </w:pPr>
    <w:rPr>
      <w:rFonts w:ascii="Courier" w:eastAsia="Times New Roman" w:hAnsi="Courier" w:cs="Times New Roman"/>
      <w:sz w:val="20"/>
      <w:szCs w:val="20"/>
      <w:lang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il">
    <w:name w:val="il"/>
    <w:rsid w:val="000F5D0D"/>
  </w:style>
  <w:style w:type="paragraph" w:customStyle="1" w:styleId="Titulo1nisae">
    <w:name w:val="Titulo 1 nisae"/>
    <w:basedOn w:val="Normal"/>
    <w:link w:val="Titulo1nisaeCar"/>
    <w:qFormat/>
    <w:rsid w:val="001C5F3A"/>
    <w:pPr>
      <w:keepNext/>
      <w:keepLines/>
      <w:pageBreakBefore/>
      <w:spacing w:before="240" w:after="480" w:line="240" w:lineRule="auto"/>
      <w:jc w:val="both"/>
      <w:outlineLvl w:val="0"/>
    </w:pPr>
    <w:rPr>
      <w:rFonts w:eastAsia="Times New Roman" w:cstheme="minorHAnsi"/>
      <w:b/>
      <w:color w:val="006699"/>
      <w:sz w:val="36"/>
      <w:szCs w:val="20"/>
      <w:lang w:val="eu-ES"/>
    </w:rPr>
  </w:style>
  <w:style w:type="paragraph" w:customStyle="1" w:styleId="Titulo2nisae">
    <w:name w:val="Titulo 2 nisae"/>
    <w:basedOn w:val="Normal"/>
    <w:link w:val="Titulo2nisaeCar"/>
    <w:qFormat/>
    <w:rsid w:val="001C5F3A"/>
    <w:pPr>
      <w:keepNext/>
      <w:keepLines/>
      <w:numPr>
        <w:ilvl w:val="1"/>
      </w:numPr>
      <w:spacing w:before="480" w:after="0" w:line="240" w:lineRule="auto"/>
      <w:jc w:val="both"/>
      <w:outlineLvl w:val="1"/>
    </w:pPr>
    <w:rPr>
      <w:rFonts w:eastAsia="Times New Roman" w:cstheme="minorHAnsi"/>
      <w:b/>
      <w:color w:val="006699"/>
      <w:sz w:val="28"/>
      <w:szCs w:val="20"/>
      <w:lang w:val="eu-ES"/>
    </w:rPr>
  </w:style>
  <w:style w:type="character" w:customStyle="1" w:styleId="Titulo1nisaeCar">
    <w:name w:val="Titulo 1 nisae Car"/>
    <w:basedOn w:val="Fuentedeprrafopredeter"/>
    <w:link w:val="Titulo1nisae"/>
    <w:rsid w:val="001C5F3A"/>
    <w:rPr>
      <w:rFonts w:eastAsia="Times New Roman" w:cstheme="minorHAnsi"/>
      <w:b/>
      <w:color w:val="006699"/>
      <w:sz w:val="36"/>
      <w:szCs w:val="20"/>
      <w:lang w:val="eu-ES"/>
    </w:rPr>
  </w:style>
  <w:style w:type="paragraph" w:customStyle="1" w:styleId="Titulo3nisae">
    <w:name w:val="Titulo 3 nisae"/>
    <w:basedOn w:val="Normal"/>
    <w:link w:val="Titulo3nisaeCar"/>
    <w:qFormat/>
    <w:rsid w:val="001C5F3A"/>
    <w:pPr>
      <w:keepNext/>
      <w:keepLines/>
      <w:numPr>
        <w:ilvl w:val="2"/>
      </w:numPr>
      <w:spacing w:before="360" w:after="0" w:line="240" w:lineRule="auto"/>
      <w:jc w:val="both"/>
      <w:outlineLvl w:val="2"/>
    </w:pPr>
    <w:rPr>
      <w:rFonts w:eastAsia="Times New Roman" w:cstheme="minorHAnsi"/>
      <w:b/>
      <w:color w:val="006699"/>
      <w:sz w:val="24"/>
      <w:szCs w:val="20"/>
      <w:lang w:val="eu-ES"/>
    </w:rPr>
  </w:style>
  <w:style w:type="character" w:customStyle="1" w:styleId="Titulo2nisaeCar">
    <w:name w:val="Titulo 2 nisae Car"/>
    <w:basedOn w:val="Fuentedeprrafopredeter"/>
    <w:link w:val="Titulo2nisae"/>
    <w:rsid w:val="001C5F3A"/>
    <w:rPr>
      <w:rFonts w:eastAsia="Times New Roman" w:cstheme="minorHAnsi"/>
      <w:b/>
      <w:color w:val="006699"/>
      <w:sz w:val="28"/>
      <w:szCs w:val="20"/>
      <w:lang w:val="eu-ES"/>
    </w:rPr>
  </w:style>
  <w:style w:type="character" w:customStyle="1" w:styleId="Titulo3nisaeCar">
    <w:name w:val="Titulo 3 nisae Car"/>
    <w:basedOn w:val="Fuentedeprrafopredeter"/>
    <w:link w:val="Titulo3nisae"/>
    <w:rsid w:val="001C5F3A"/>
    <w:rPr>
      <w:rFonts w:eastAsia="Times New Roman" w:cstheme="minorHAnsi"/>
      <w:b/>
      <w:color w:val="006699"/>
      <w:sz w:val="24"/>
      <w:szCs w:val="20"/>
      <w:lang w:val="eu-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8942">
      <w:bodyDiv w:val="1"/>
      <w:marLeft w:val="0"/>
      <w:marRight w:val="0"/>
      <w:marTop w:val="0"/>
      <w:marBottom w:val="0"/>
      <w:divBdr>
        <w:top w:val="none" w:sz="0" w:space="0" w:color="auto"/>
        <w:left w:val="none" w:sz="0" w:space="0" w:color="auto"/>
        <w:bottom w:val="none" w:sz="0" w:space="0" w:color="auto"/>
        <w:right w:val="none" w:sz="0" w:space="0" w:color="auto"/>
      </w:divBdr>
    </w:div>
    <w:div w:id="300966628">
      <w:bodyDiv w:val="1"/>
      <w:marLeft w:val="0"/>
      <w:marRight w:val="0"/>
      <w:marTop w:val="0"/>
      <w:marBottom w:val="0"/>
      <w:divBdr>
        <w:top w:val="none" w:sz="0" w:space="0" w:color="auto"/>
        <w:left w:val="none" w:sz="0" w:space="0" w:color="auto"/>
        <w:bottom w:val="none" w:sz="0" w:space="0" w:color="auto"/>
        <w:right w:val="none" w:sz="0" w:space="0" w:color="auto"/>
      </w:divBdr>
    </w:div>
    <w:div w:id="451555325">
      <w:bodyDiv w:val="1"/>
      <w:marLeft w:val="0"/>
      <w:marRight w:val="0"/>
      <w:marTop w:val="0"/>
      <w:marBottom w:val="0"/>
      <w:divBdr>
        <w:top w:val="none" w:sz="0" w:space="0" w:color="auto"/>
        <w:left w:val="none" w:sz="0" w:space="0" w:color="auto"/>
        <w:bottom w:val="none" w:sz="0" w:space="0" w:color="auto"/>
        <w:right w:val="none" w:sz="0" w:space="0" w:color="auto"/>
      </w:divBdr>
      <w:divsChild>
        <w:div w:id="1074161832">
          <w:marLeft w:val="0"/>
          <w:marRight w:val="0"/>
          <w:marTop w:val="0"/>
          <w:marBottom w:val="0"/>
          <w:divBdr>
            <w:top w:val="none" w:sz="0" w:space="0" w:color="auto"/>
            <w:left w:val="none" w:sz="0" w:space="0" w:color="auto"/>
            <w:bottom w:val="none" w:sz="0" w:space="0" w:color="auto"/>
            <w:right w:val="none" w:sz="0" w:space="0" w:color="auto"/>
          </w:divBdr>
          <w:divsChild>
            <w:div w:id="582955623">
              <w:marLeft w:val="-225"/>
              <w:marRight w:val="-225"/>
              <w:marTop w:val="0"/>
              <w:marBottom w:val="0"/>
              <w:divBdr>
                <w:top w:val="none" w:sz="0" w:space="0" w:color="auto"/>
                <w:left w:val="none" w:sz="0" w:space="0" w:color="auto"/>
                <w:bottom w:val="none" w:sz="0" w:space="0" w:color="auto"/>
                <w:right w:val="none" w:sz="0" w:space="0" w:color="auto"/>
              </w:divBdr>
              <w:divsChild>
                <w:div w:id="224070512">
                  <w:marLeft w:val="0"/>
                  <w:marRight w:val="0"/>
                  <w:marTop w:val="0"/>
                  <w:marBottom w:val="0"/>
                  <w:divBdr>
                    <w:top w:val="none" w:sz="0" w:space="0" w:color="auto"/>
                    <w:left w:val="none" w:sz="0" w:space="0" w:color="auto"/>
                    <w:bottom w:val="none" w:sz="0" w:space="0" w:color="auto"/>
                    <w:right w:val="none" w:sz="0" w:space="0" w:color="auto"/>
                  </w:divBdr>
                </w:div>
                <w:div w:id="969742840">
                  <w:marLeft w:val="0"/>
                  <w:marRight w:val="0"/>
                  <w:marTop w:val="0"/>
                  <w:marBottom w:val="0"/>
                  <w:divBdr>
                    <w:top w:val="none" w:sz="0" w:space="0" w:color="auto"/>
                    <w:left w:val="none" w:sz="0" w:space="0" w:color="auto"/>
                    <w:bottom w:val="none" w:sz="0" w:space="0" w:color="auto"/>
                    <w:right w:val="none" w:sz="0" w:space="0" w:color="auto"/>
                  </w:divBdr>
                  <w:divsChild>
                    <w:div w:id="157580622">
                      <w:marLeft w:val="0"/>
                      <w:marRight w:val="0"/>
                      <w:marTop w:val="0"/>
                      <w:marBottom w:val="0"/>
                      <w:divBdr>
                        <w:top w:val="none" w:sz="0" w:space="0" w:color="auto"/>
                        <w:left w:val="none" w:sz="0" w:space="0" w:color="auto"/>
                        <w:bottom w:val="none" w:sz="0" w:space="0" w:color="auto"/>
                        <w:right w:val="none" w:sz="0" w:space="0" w:color="auto"/>
                      </w:divBdr>
                      <w:divsChild>
                        <w:div w:id="135877358">
                          <w:marLeft w:val="0"/>
                          <w:marRight w:val="0"/>
                          <w:marTop w:val="0"/>
                          <w:marBottom w:val="0"/>
                          <w:divBdr>
                            <w:top w:val="none" w:sz="0" w:space="0" w:color="auto"/>
                            <w:left w:val="none" w:sz="0" w:space="0" w:color="auto"/>
                            <w:bottom w:val="none" w:sz="0" w:space="0" w:color="auto"/>
                            <w:right w:val="none" w:sz="0" w:space="0" w:color="auto"/>
                          </w:divBdr>
                          <w:divsChild>
                            <w:div w:id="12881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2239">
                  <w:marLeft w:val="0"/>
                  <w:marRight w:val="0"/>
                  <w:marTop w:val="0"/>
                  <w:marBottom w:val="0"/>
                  <w:divBdr>
                    <w:top w:val="none" w:sz="0" w:space="0" w:color="auto"/>
                    <w:left w:val="none" w:sz="0" w:space="0" w:color="auto"/>
                    <w:bottom w:val="none" w:sz="0" w:space="0" w:color="auto"/>
                    <w:right w:val="none" w:sz="0" w:space="0" w:color="auto"/>
                  </w:divBdr>
                  <w:divsChild>
                    <w:div w:id="1703943486">
                      <w:marLeft w:val="0"/>
                      <w:marRight w:val="0"/>
                      <w:marTop w:val="0"/>
                      <w:marBottom w:val="0"/>
                      <w:divBdr>
                        <w:top w:val="none" w:sz="0" w:space="0" w:color="auto"/>
                        <w:left w:val="none" w:sz="0" w:space="0" w:color="auto"/>
                        <w:bottom w:val="none" w:sz="0" w:space="0" w:color="auto"/>
                        <w:right w:val="none" w:sz="0" w:space="0" w:color="auto"/>
                      </w:divBdr>
                      <w:divsChild>
                        <w:div w:id="1527257759">
                          <w:marLeft w:val="0"/>
                          <w:marRight w:val="0"/>
                          <w:marTop w:val="0"/>
                          <w:marBottom w:val="0"/>
                          <w:divBdr>
                            <w:top w:val="none" w:sz="0" w:space="0" w:color="auto"/>
                            <w:left w:val="none" w:sz="0" w:space="0" w:color="auto"/>
                            <w:bottom w:val="none" w:sz="0" w:space="0" w:color="auto"/>
                            <w:right w:val="none" w:sz="0" w:space="0" w:color="auto"/>
                          </w:divBdr>
                          <w:divsChild>
                            <w:div w:id="13344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131656">
      <w:bodyDiv w:val="1"/>
      <w:marLeft w:val="0"/>
      <w:marRight w:val="0"/>
      <w:marTop w:val="0"/>
      <w:marBottom w:val="0"/>
      <w:divBdr>
        <w:top w:val="none" w:sz="0" w:space="0" w:color="auto"/>
        <w:left w:val="none" w:sz="0" w:space="0" w:color="auto"/>
        <w:bottom w:val="none" w:sz="0" w:space="0" w:color="auto"/>
        <w:right w:val="none" w:sz="0" w:space="0" w:color="auto"/>
      </w:divBdr>
      <w:divsChild>
        <w:div w:id="1922331610">
          <w:marLeft w:val="0"/>
          <w:marRight w:val="0"/>
          <w:marTop w:val="0"/>
          <w:marBottom w:val="0"/>
          <w:divBdr>
            <w:top w:val="none" w:sz="0" w:space="0" w:color="auto"/>
            <w:left w:val="none" w:sz="0" w:space="0" w:color="auto"/>
            <w:bottom w:val="none" w:sz="0" w:space="0" w:color="auto"/>
            <w:right w:val="none" w:sz="0" w:space="0" w:color="auto"/>
          </w:divBdr>
          <w:divsChild>
            <w:div w:id="1316834325">
              <w:marLeft w:val="-225"/>
              <w:marRight w:val="-225"/>
              <w:marTop w:val="0"/>
              <w:marBottom w:val="0"/>
              <w:divBdr>
                <w:top w:val="none" w:sz="0" w:space="0" w:color="auto"/>
                <w:left w:val="none" w:sz="0" w:space="0" w:color="auto"/>
                <w:bottom w:val="none" w:sz="0" w:space="0" w:color="auto"/>
                <w:right w:val="none" w:sz="0" w:space="0" w:color="auto"/>
              </w:divBdr>
              <w:divsChild>
                <w:div w:id="1256211784">
                  <w:marLeft w:val="0"/>
                  <w:marRight w:val="0"/>
                  <w:marTop w:val="0"/>
                  <w:marBottom w:val="0"/>
                  <w:divBdr>
                    <w:top w:val="none" w:sz="0" w:space="0" w:color="auto"/>
                    <w:left w:val="none" w:sz="0" w:space="0" w:color="auto"/>
                    <w:bottom w:val="none" w:sz="0" w:space="0" w:color="auto"/>
                    <w:right w:val="none" w:sz="0" w:space="0" w:color="auto"/>
                  </w:divBdr>
                </w:div>
                <w:div w:id="1983733696">
                  <w:marLeft w:val="0"/>
                  <w:marRight w:val="0"/>
                  <w:marTop w:val="0"/>
                  <w:marBottom w:val="0"/>
                  <w:divBdr>
                    <w:top w:val="none" w:sz="0" w:space="0" w:color="auto"/>
                    <w:left w:val="none" w:sz="0" w:space="0" w:color="auto"/>
                    <w:bottom w:val="none" w:sz="0" w:space="0" w:color="auto"/>
                    <w:right w:val="none" w:sz="0" w:space="0" w:color="auto"/>
                  </w:divBdr>
                  <w:divsChild>
                    <w:div w:id="1401640258">
                      <w:marLeft w:val="0"/>
                      <w:marRight w:val="0"/>
                      <w:marTop w:val="0"/>
                      <w:marBottom w:val="0"/>
                      <w:divBdr>
                        <w:top w:val="none" w:sz="0" w:space="0" w:color="auto"/>
                        <w:left w:val="none" w:sz="0" w:space="0" w:color="auto"/>
                        <w:bottom w:val="none" w:sz="0" w:space="0" w:color="auto"/>
                        <w:right w:val="none" w:sz="0" w:space="0" w:color="auto"/>
                      </w:divBdr>
                      <w:divsChild>
                        <w:div w:id="826434099">
                          <w:marLeft w:val="0"/>
                          <w:marRight w:val="0"/>
                          <w:marTop w:val="0"/>
                          <w:marBottom w:val="0"/>
                          <w:divBdr>
                            <w:top w:val="none" w:sz="0" w:space="0" w:color="auto"/>
                            <w:left w:val="none" w:sz="0" w:space="0" w:color="auto"/>
                            <w:bottom w:val="none" w:sz="0" w:space="0" w:color="auto"/>
                            <w:right w:val="none" w:sz="0" w:space="0" w:color="auto"/>
                          </w:divBdr>
                          <w:divsChild>
                            <w:div w:id="19284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049762">
                  <w:marLeft w:val="0"/>
                  <w:marRight w:val="0"/>
                  <w:marTop w:val="0"/>
                  <w:marBottom w:val="0"/>
                  <w:divBdr>
                    <w:top w:val="none" w:sz="0" w:space="0" w:color="auto"/>
                    <w:left w:val="none" w:sz="0" w:space="0" w:color="auto"/>
                    <w:bottom w:val="none" w:sz="0" w:space="0" w:color="auto"/>
                    <w:right w:val="none" w:sz="0" w:space="0" w:color="auto"/>
                  </w:divBdr>
                  <w:divsChild>
                    <w:div w:id="395858842">
                      <w:marLeft w:val="0"/>
                      <w:marRight w:val="0"/>
                      <w:marTop w:val="0"/>
                      <w:marBottom w:val="0"/>
                      <w:divBdr>
                        <w:top w:val="none" w:sz="0" w:space="0" w:color="auto"/>
                        <w:left w:val="none" w:sz="0" w:space="0" w:color="auto"/>
                        <w:bottom w:val="none" w:sz="0" w:space="0" w:color="auto"/>
                        <w:right w:val="none" w:sz="0" w:space="0" w:color="auto"/>
                      </w:divBdr>
                      <w:divsChild>
                        <w:div w:id="380324683">
                          <w:marLeft w:val="0"/>
                          <w:marRight w:val="0"/>
                          <w:marTop w:val="0"/>
                          <w:marBottom w:val="0"/>
                          <w:divBdr>
                            <w:top w:val="none" w:sz="0" w:space="0" w:color="auto"/>
                            <w:left w:val="none" w:sz="0" w:space="0" w:color="auto"/>
                            <w:bottom w:val="none" w:sz="0" w:space="0" w:color="auto"/>
                            <w:right w:val="none" w:sz="0" w:space="0" w:color="auto"/>
                          </w:divBdr>
                          <w:divsChild>
                            <w:div w:id="198634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5370">
                  <w:marLeft w:val="0"/>
                  <w:marRight w:val="0"/>
                  <w:marTop w:val="0"/>
                  <w:marBottom w:val="0"/>
                  <w:divBdr>
                    <w:top w:val="none" w:sz="0" w:space="0" w:color="auto"/>
                    <w:left w:val="none" w:sz="0" w:space="0" w:color="auto"/>
                    <w:bottom w:val="none" w:sz="0" w:space="0" w:color="auto"/>
                    <w:right w:val="none" w:sz="0" w:space="0" w:color="auto"/>
                  </w:divBdr>
                  <w:divsChild>
                    <w:div w:id="1984504736">
                      <w:marLeft w:val="0"/>
                      <w:marRight w:val="0"/>
                      <w:marTop w:val="0"/>
                      <w:marBottom w:val="0"/>
                      <w:divBdr>
                        <w:top w:val="none" w:sz="0" w:space="0" w:color="auto"/>
                        <w:left w:val="none" w:sz="0" w:space="0" w:color="auto"/>
                        <w:bottom w:val="none" w:sz="0" w:space="0" w:color="auto"/>
                        <w:right w:val="none" w:sz="0" w:space="0" w:color="auto"/>
                      </w:divBdr>
                      <w:divsChild>
                        <w:div w:id="1171679886">
                          <w:marLeft w:val="0"/>
                          <w:marRight w:val="0"/>
                          <w:marTop w:val="0"/>
                          <w:marBottom w:val="0"/>
                          <w:divBdr>
                            <w:top w:val="none" w:sz="0" w:space="0" w:color="auto"/>
                            <w:left w:val="none" w:sz="0" w:space="0" w:color="auto"/>
                            <w:bottom w:val="none" w:sz="0" w:space="0" w:color="auto"/>
                            <w:right w:val="none" w:sz="0" w:space="0" w:color="auto"/>
                          </w:divBdr>
                          <w:divsChild>
                            <w:div w:id="10704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980800">
      <w:bodyDiv w:val="1"/>
      <w:marLeft w:val="0"/>
      <w:marRight w:val="0"/>
      <w:marTop w:val="0"/>
      <w:marBottom w:val="0"/>
      <w:divBdr>
        <w:top w:val="none" w:sz="0" w:space="0" w:color="auto"/>
        <w:left w:val="none" w:sz="0" w:space="0" w:color="auto"/>
        <w:bottom w:val="none" w:sz="0" w:space="0" w:color="auto"/>
        <w:right w:val="none" w:sz="0" w:space="0" w:color="auto"/>
      </w:divBdr>
    </w:div>
    <w:div w:id="774519129">
      <w:bodyDiv w:val="1"/>
      <w:marLeft w:val="0"/>
      <w:marRight w:val="0"/>
      <w:marTop w:val="0"/>
      <w:marBottom w:val="0"/>
      <w:divBdr>
        <w:top w:val="none" w:sz="0" w:space="0" w:color="auto"/>
        <w:left w:val="none" w:sz="0" w:space="0" w:color="auto"/>
        <w:bottom w:val="none" w:sz="0" w:space="0" w:color="auto"/>
        <w:right w:val="none" w:sz="0" w:space="0" w:color="auto"/>
      </w:divBdr>
    </w:div>
    <w:div w:id="775909025">
      <w:bodyDiv w:val="1"/>
      <w:marLeft w:val="0"/>
      <w:marRight w:val="0"/>
      <w:marTop w:val="0"/>
      <w:marBottom w:val="0"/>
      <w:divBdr>
        <w:top w:val="none" w:sz="0" w:space="0" w:color="auto"/>
        <w:left w:val="none" w:sz="0" w:space="0" w:color="auto"/>
        <w:bottom w:val="none" w:sz="0" w:space="0" w:color="auto"/>
        <w:right w:val="none" w:sz="0" w:space="0" w:color="auto"/>
      </w:divBdr>
    </w:div>
    <w:div w:id="892738832">
      <w:bodyDiv w:val="1"/>
      <w:marLeft w:val="0"/>
      <w:marRight w:val="0"/>
      <w:marTop w:val="0"/>
      <w:marBottom w:val="0"/>
      <w:divBdr>
        <w:top w:val="none" w:sz="0" w:space="0" w:color="auto"/>
        <w:left w:val="none" w:sz="0" w:space="0" w:color="auto"/>
        <w:bottom w:val="none" w:sz="0" w:space="0" w:color="auto"/>
        <w:right w:val="none" w:sz="0" w:space="0" w:color="auto"/>
      </w:divBdr>
    </w:div>
    <w:div w:id="945768196">
      <w:bodyDiv w:val="1"/>
      <w:marLeft w:val="0"/>
      <w:marRight w:val="0"/>
      <w:marTop w:val="0"/>
      <w:marBottom w:val="0"/>
      <w:divBdr>
        <w:top w:val="none" w:sz="0" w:space="0" w:color="auto"/>
        <w:left w:val="none" w:sz="0" w:space="0" w:color="auto"/>
        <w:bottom w:val="none" w:sz="0" w:space="0" w:color="auto"/>
        <w:right w:val="none" w:sz="0" w:space="0" w:color="auto"/>
      </w:divBdr>
      <w:divsChild>
        <w:div w:id="1794863884">
          <w:marLeft w:val="0"/>
          <w:marRight w:val="0"/>
          <w:marTop w:val="0"/>
          <w:marBottom w:val="0"/>
          <w:divBdr>
            <w:top w:val="none" w:sz="0" w:space="0" w:color="auto"/>
            <w:left w:val="none" w:sz="0" w:space="0" w:color="auto"/>
            <w:bottom w:val="none" w:sz="0" w:space="0" w:color="auto"/>
            <w:right w:val="none" w:sz="0" w:space="0" w:color="auto"/>
          </w:divBdr>
        </w:div>
        <w:div w:id="1025836577">
          <w:marLeft w:val="0"/>
          <w:marRight w:val="0"/>
          <w:marTop w:val="0"/>
          <w:marBottom w:val="0"/>
          <w:divBdr>
            <w:top w:val="none" w:sz="0" w:space="0" w:color="auto"/>
            <w:left w:val="none" w:sz="0" w:space="0" w:color="auto"/>
            <w:bottom w:val="none" w:sz="0" w:space="0" w:color="auto"/>
            <w:right w:val="none" w:sz="0" w:space="0" w:color="auto"/>
          </w:divBdr>
          <w:divsChild>
            <w:div w:id="636760619">
              <w:marLeft w:val="0"/>
              <w:marRight w:val="0"/>
              <w:marTop w:val="0"/>
              <w:marBottom w:val="0"/>
              <w:divBdr>
                <w:top w:val="none" w:sz="0" w:space="0" w:color="auto"/>
                <w:left w:val="none" w:sz="0" w:space="0" w:color="auto"/>
                <w:bottom w:val="none" w:sz="0" w:space="0" w:color="auto"/>
                <w:right w:val="none" w:sz="0" w:space="0" w:color="auto"/>
              </w:divBdr>
              <w:divsChild>
                <w:div w:id="908925041">
                  <w:marLeft w:val="0"/>
                  <w:marRight w:val="0"/>
                  <w:marTop w:val="0"/>
                  <w:marBottom w:val="0"/>
                  <w:divBdr>
                    <w:top w:val="none" w:sz="0" w:space="0" w:color="auto"/>
                    <w:left w:val="none" w:sz="0" w:space="0" w:color="auto"/>
                    <w:bottom w:val="none" w:sz="0" w:space="0" w:color="auto"/>
                    <w:right w:val="none" w:sz="0" w:space="0" w:color="auto"/>
                  </w:divBdr>
                  <w:divsChild>
                    <w:div w:id="535044637">
                      <w:marLeft w:val="-225"/>
                      <w:marRight w:val="-225"/>
                      <w:marTop w:val="0"/>
                      <w:marBottom w:val="0"/>
                      <w:divBdr>
                        <w:top w:val="none" w:sz="0" w:space="0" w:color="auto"/>
                        <w:left w:val="none" w:sz="0" w:space="0" w:color="auto"/>
                        <w:bottom w:val="none" w:sz="0" w:space="0" w:color="auto"/>
                        <w:right w:val="none" w:sz="0" w:space="0" w:color="auto"/>
                      </w:divBdr>
                      <w:divsChild>
                        <w:div w:id="1939823383">
                          <w:marLeft w:val="0"/>
                          <w:marRight w:val="0"/>
                          <w:marTop w:val="0"/>
                          <w:marBottom w:val="0"/>
                          <w:divBdr>
                            <w:top w:val="none" w:sz="0" w:space="0" w:color="auto"/>
                            <w:left w:val="none" w:sz="0" w:space="0" w:color="auto"/>
                            <w:bottom w:val="none" w:sz="0" w:space="0" w:color="auto"/>
                            <w:right w:val="none" w:sz="0" w:space="0" w:color="auto"/>
                          </w:divBdr>
                          <w:divsChild>
                            <w:div w:id="1046023997">
                              <w:marLeft w:val="0"/>
                              <w:marRight w:val="0"/>
                              <w:marTop w:val="0"/>
                              <w:marBottom w:val="0"/>
                              <w:divBdr>
                                <w:top w:val="none" w:sz="0" w:space="0" w:color="auto"/>
                                <w:left w:val="none" w:sz="0" w:space="0" w:color="auto"/>
                                <w:bottom w:val="none" w:sz="0" w:space="0" w:color="auto"/>
                                <w:right w:val="none" w:sz="0" w:space="0" w:color="auto"/>
                              </w:divBdr>
                              <w:divsChild>
                                <w:div w:id="1962570021">
                                  <w:marLeft w:val="0"/>
                                  <w:marRight w:val="0"/>
                                  <w:marTop w:val="0"/>
                                  <w:marBottom w:val="0"/>
                                  <w:divBdr>
                                    <w:top w:val="none" w:sz="0" w:space="0" w:color="auto"/>
                                    <w:left w:val="none" w:sz="0" w:space="0" w:color="auto"/>
                                    <w:bottom w:val="none" w:sz="0" w:space="0" w:color="auto"/>
                                    <w:right w:val="none" w:sz="0" w:space="0" w:color="auto"/>
                                  </w:divBdr>
                                  <w:divsChild>
                                    <w:div w:id="9331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407895">
                              <w:marLeft w:val="0"/>
                              <w:marRight w:val="0"/>
                              <w:marTop w:val="0"/>
                              <w:marBottom w:val="0"/>
                              <w:divBdr>
                                <w:top w:val="none" w:sz="0" w:space="0" w:color="auto"/>
                                <w:left w:val="none" w:sz="0" w:space="0" w:color="auto"/>
                                <w:bottom w:val="none" w:sz="0" w:space="0" w:color="auto"/>
                                <w:right w:val="none" w:sz="0" w:space="0" w:color="auto"/>
                              </w:divBdr>
                              <w:divsChild>
                                <w:div w:id="35901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535475">
      <w:bodyDiv w:val="1"/>
      <w:marLeft w:val="0"/>
      <w:marRight w:val="0"/>
      <w:marTop w:val="0"/>
      <w:marBottom w:val="0"/>
      <w:divBdr>
        <w:top w:val="none" w:sz="0" w:space="0" w:color="auto"/>
        <w:left w:val="none" w:sz="0" w:space="0" w:color="auto"/>
        <w:bottom w:val="none" w:sz="0" w:space="0" w:color="auto"/>
        <w:right w:val="none" w:sz="0" w:space="0" w:color="auto"/>
      </w:divBdr>
    </w:div>
    <w:div w:id="1118988607">
      <w:bodyDiv w:val="1"/>
      <w:marLeft w:val="0"/>
      <w:marRight w:val="0"/>
      <w:marTop w:val="0"/>
      <w:marBottom w:val="0"/>
      <w:divBdr>
        <w:top w:val="none" w:sz="0" w:space="0" w:color="auto"/>
        <w:left w:val="none" w:sz="0" w:space="0" w:color="auto"/>
        <w:bottom w:val="none" w:sz="0" w:space="0" w:color="auto"/>
        <w:right w:val="none" w:sz="0" w:space="0" w:color="auto"/>
      </w:divBdr>
    </w:div>
    <w:div w:id="1162355134">
      <w:bodyDiv w:val="1"/>
      <w:marLeft w:val="0"/>
      <w:marRight w:val="0"/>
      <w:marTop w:val="0"/>
      <w:marBottom w:val="0"/>
      <w:divBdr>
        <w:top w:val="none" w:sz="0" w:space="0" w:color="auto"/>
        <w:left w:val="none" w:sz="0" w:space="0" w:color="auto"/>
        <w:bottom w:val="none" w:sz="0" w:space="0" w:color="auto"/>
        <w:right w:val="none" w:sz="0" w:space="0" w:color="auto"/>
      </w:divBdr>
      <w:divsChild>
        <w:div w:id="2065639900">
          <w:marLeft w:val="0"/>
          <w:marRight w:val="0"/>
          <w:marTop w:val="0"/>
          <w:marBottom w:val="0"/>
          <w:divBdr>
            <w:top w:val="none" w:sz="0" w:space="0" w:color="auto"/>
            <w:left w:val="none" w:sz="0" w:space="0" w:color="auto"/>
            <w:bottom w:val="none" w:sz="0" w:space="0" w:color="auto"/>
            <w:right w:val="none" w:sz="0" w:space="0" w:color="auto"/>
          </w:divBdr>
        </w:div>
        <w:div w:id="832454672">
          <w:marLeft w:val="0"/>
          <w:marRight w:val="0"/>
          <w:marTop w:val="0"/>
          <w:marBottom w:val="0"/>
          <w:divBdr>
            <w:top w:val="none" w:sz="0" w:space="0" w:color="auto"/>
            <w:left w:val="none" w:sz="0" w:space="0" w:color="auto"/>
            <w:bottom w:val="none" w:sz="0" w:space="0" w:color="auto"/>
            <w:right w:val="none" w:sz="0" w:space="0" w:color="auto"/>
          </w:divBdr>
          <w:divsChild>
            <w:div w:id="283924197">
              <w:marLeft w:val="0"/>
              <w:marRight w:val="0"/>
              <w:marTop w:val="0"/>
              <w:marBottom w:val="0"/>
              <w:divBdr>
                <w:top w:val="none" w:sz="0" w:space="0" w:color="auto"/>
                <w:left w:val="none" w:sz="0" w:space="0" w:color="auto"/>
                <w:bottom w:val="none" w:sz="0" w:space="0" w:color="auto"/>
                <w:right w:val="none" w:sz="0" w:space="0" w:color="auto"/>
              </w:divBdr>
              <w:divsChild>
                <w:div w:id="282267503">
                  <w:marLeft w:val="0"/>
                  <w:marRight w:val="0"/>
                  <w:marTop w:val="0"/>
                  <w:marBottom w:val="0"/>
                  <w:divBdr>
                    <w:top w:val="none" w:sz="0" w:space="0" w:color="auto"/>
                    <w:left w:val="none" w:sz="0" w:space="0" w:color="auto"/>
                    <w:bottom w:val="none" w:sz="0" w:space="0" w:color="auto"/>
                    <w:right w:val="none" w:sz="0" w:space="0" w:color="auto"/>
                  </w:divBdr>
                  <w:divsChild>
                    <w:div w:id="213189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1021">
          <w:marLeft w:val="0"/>
          <w:marRight w:val="0"/>
          <w:marTop w:val="0"/>
          <w:marBottom w:val="0"/>
          <w:divBdr>
            <w:top w:val="none" w:sz="0" w:space="0" w:color="auto"/>
            <w:left w:val="none" w:sz="0" w:space="0" w:color="auto"/>
            <w:bottom w:val="none" w:sz="0" w:space="0" w:color="auto"/>
            <w:right w:val="none" w:sz="0" w:space="0" w:color="auto"/>
          </w:divBdr>
          <w:divsChild>
            <w:div w:id="575363355">
              <w:marLeft w:val="0"/>
              <w:marRight w:val="0"/>
              <w:marTop w:val="0"/>
              <w:marBottom w:val="0"/>
              <w:divBdr>
                <w:top w:val="none" w:sz="0" w:space="0" w:color="auto"/>
                <w:left w:val="none" w:sz="0" w:space="0" w:color="auto"/>
                <w:bottom w:val="none" w:sz="0" w:space="0" w:color="auto"/>
                <w:right w:val="none" w:sz="0" w:space="0" w:color="auto"/>
              </w:divBdr>
              <w:divsChild>
                <w:div w:id="83232322">
                  <w:marLeft w:val="0"/>
                  <w:marRight w:val="0"/>
                  <w:marTop w:val="0"/>
                  <w:marBottom w:val="0"/>
                  <w:divBdr>
                    <w:top w:val="none" w:sz="0" w:space="0" w:color="auto"/>
                    <w:left w:val="none" w:sz="0" w:space="0" w:color="auto"/>
                    <w:bottom w:val="none" w:sz="0" w:space="0" w:color="auto"/>
                    <w:right w:val="none" w:sz="0" w:space="0" w:color="auto"/>
                  </w:divBdr>
                  <w:divsChild>
                    <w:div w:id="125967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20165">
      <w:bodyDiv w:val="1"/>
      <w:marLeft w:val="0"/>
      <w:marRight w:val="0"/>
      <w:marTop w:val="0"/>
      <w:marBottom w:val="0"/>
      <w:divBdr>
        <w:top w:val="none" w:sz="0" w:space="0" w:color="auto"/>
        <w:left w:val="none" w:sz="0" w:space="0" w:color="auto"/>
        <w:bottom w:val="none" w:sz="0" w:space="0" w:color="auto"/>
        <w:right w:val="none" w:sz="0" w:space="0" w:color="auto"/>
      </w:divBdr>
      <w:divsChild>
        <w:div w:id="1201473267">
          <w:marLeft w:val="0"/>
          <w:marRight w:val="0"/>
          <w:marTop w:val="0"/>
          <w:marBottom w:val="0"/>
          <w:divBdr>
            <w:top w:val="none" w:sz="0" w:space="0" w:color="auto"/>
            <w:left w:val="none" w:sz="0" w:space="0" w:color="auto"/>
            <w:bottom w:val="none" w:sz="0" w:space="0" w:color="auto"/>
            <w:right w:val="none" w:sz="0" w:space="0" w:color="auto"/>
          </w:divBdr>
        </w:div>
        <w:div w:id="701443961">
          <w:marLeft w:val="0"/>
          <w:marRight w:val="0"/>
          <w:marTop w:val="0"/>
          <w:marBottom w:val="0"/>
          <w:divBdr>
            <w:top w:val="none" w:sz="0" w:space="0" w:color="auto"/>
            <w:left w:val="none" w:sz="0" w:space="0" w:color="auto"/>
            <w:bottom w:val="none" w:sz="0" w:space="0" w:color="auto"/>
            <w:right w:val="none" w:sz="0" w:space="0" w:color="auto"/>
          </w:divBdr>
          <w:divsChild>
            <w:div w:id="853959381">
              <w:marLeft w:val="0"/>
              <w:marRight w:val="0"/>
              <w:marTop w:val="0"/>
              <w:marBottom w:val="0"/>
              <w:divBdr>
                <w:top w:val="none" w:sz="0" w:space="0" w:color="auto"/>
                <w:left w:val="none" w:sz="0" w:space="0" w:color="auto"/>
                <w:bottom w:val="none" w:sz="0" w:space="0" w:color="auto"/>
                <w:right w:val="none" w:sz="0" w:space="0" w:color="auto"/>
              </w:divBdr>
              <w:divsChild>
                <w:div w:id="437532083">
                  <w:marLeft w:val="0"/>
                  <w:marRight w:val="0"/>
                  <w:marTop w:val="0"/>
                  <w:marBottom w:val="0"/>
                  <w:divBdr>
                    <w:top w:val="none" w:sz="0" w:space="0" w:color="auto"/>
                    <w:left w:val="none" w:sz="0" w:space="0" w:color="auto"/>
                    <w:bottom w:val="none" w:sz="0" w:space="0" w:color="auto"/>
                    <w:right w:val="none" w:sz="0" w:space="0" w:color="auto"/>
                  </w:divBdr>
                  <w:divsChild>
                    <w:div w:id="436564490">
                      <w:marLeft w:val="-225"/>
                      <w:marRight w:val="-225"/>
                      <w:marTop w:val="0"/>
                      <w:marBottom w:val="0"/>
                      <w:divBdr>
                        <w:top w:val="none" w:sz="0" w:space="0" w:color="auto"/>
                        <w:left w:val="none" w:sz="0" w:space="0" w:color="auto"/>
                        <w:bottom w:val="none" w:sz="0" w:space="0" w:color="auto"/>
                        <w:right w:val="none" w:sz="0" w:space="0" w:color="auto"/>
                      </w:divBdr>
                      <w:divsChild>
                        <w:div w:id="1602760715">
                          <w:marLeft w:val="0"/>
                          <w:marRight w:val="0"/>
                          <w:marTop w:val="0"/>
                          <w:marBottom w:val="0"/>
                          <w:divBdr>
                            <w:top w:val="none" w:sz="0" w:space="0" w:color="auto"/>
                            <w:left w:val="none" w:sz="0" w:space="0" w:color="auto"/>
                            <w:bottom w:val="none" w:sz="0" w:space="0" w:color="auto"/>
                            <w:right w:val="none" w:sz="0" w:space="0" w:color="auto"/>
                          </w:divBdr>
                          <w:divsChild>
                            <w:div w:id="78257948">
                              <w:marLeft w:val="0"/>
                              <w:marRight w:val="0"/>
                              <w:marTop w:val="0"/>
                              <w:marBottom w:val="0"/>
                              <w:divBdr>
                                <w:top w:val="none" w:sz="0" w:space="0" w:color="auto"/>
                                <w:left w:val="none" w:sz="0" w:space="0" w:color="auto"/>
                                <w:bottom w:val="none" w:sz="0" w:space="0" w:color="auto"/>
                                <w:right w:val="none" w:sz="0" w:space="0" w:color="auto"/>
                              </w:divBdr>
                              <w:divsChild>
                                <w:div w:id="375156857">
                                  <w:marLeft w:val="0"/>
                                  <w:marRight w:val="0"/>
                                  <w:marTop w:val="0"/>
                                  <w:marBottom w:val="0"/>
                                  <w:divBdr>
                                    <w:top w:val="none" w:sz="0" w:space="0" w:color="auto"/>
                                    <w:left w:val="none" w:sz="0" w:space="0" w:color="auto"/>
                                    <w:bottom w:val="none" w:sz="0" w:space="0" w:color="auto"/>
                                    <w:right w:val="none" w:sz="0" w:space="0" w:color="auto"/>
                                  </w:divBdr>
                                  <w:divsChild>
                                    <w:div w:id="4813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41668">
                              <w:marLeft w:val="0"/>
                              <w:marRight w:val="0"/>
                              <w:marTop w:val="0"/>
                              <w:marBottom w:val="0"/>
                              <w:divBdr>
                                <w:top w:val="none" w:sz="0" w:space="0" w:color="auto"/>
                                <w:left w:val="none" w:sz="0" w:space="0" w:color="auto"/>
                                <w:bottom w:val="none" w:sz="0" w:space="0" w:color="auto"/>
                                <w:right w:val="none" w:sz="0" w:space="0" w:color="auto"/>
                              </w:divBdr>
                              <w:divsChild>
                                <w:div w:id="300766887">
                                  <w:marLeft w:val="0"/>
                                  <w:marRight w:val="0"/>
                                  <w:marTop w:val="0"/>
                                  <w:marBottom w:val="0"/>
                                  <w:divBdr>
                                    <w:top w:val="none" w:sz="0" w:space="0" w:color="auto"/>
                                    <w:left w:val="none" w:sz="0" w:space="0" w:color="auto"/>
                                    <w:bottom w:val="none" w:sz="0" w:space="0" w:color="auto"/>
                                    <w:right w:val="none" w:sz="0" w:space="0" w:color="auto"/>
                                  </w:divBdr>
                                  <w:divsChild>
                                    <w:div w:id="192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1610513">
      <w:bodyDiv w:val="1"/>
      <w:marLeft w:val="0"/>
      <w:marRight w:val="0"/>
      <w:marTop w:val="0"/>
      <w:marBottom w:val="0"/>
      <w:divBdr>
        <w:top w:val="none" w:sz="0" w:space="0" w:color="auto"/>
        <w:left w:val="none" w:sz="0" w:space="0" w:color="auto"/>
        <w:bottom w:val="none" w:sz="0" w:space="0" w:color="auto"/>
        <w:right w:val="none" w:sz="0" w:space="0" w:color="auto"/>
      </w:divBdr>
      <w:divsChild>
        <w:div w:id="59138778">
          <w:marLeft w:val="-225"/>
          <w:marRight w:val="-225"/>
          <w:marTop w:val="0"/>
          <w:marBottom w:val="0"/>
          <w:divBdr>
            <w:top w:val="none" w:sz="0" w:space="0" w:color="auto"/>
            <w:left w:val="none" w:sz="0" w:space="0" w:color="auto"/>
            <w:bottom w:val="none" w:sz="0" w:space="0" w:color="auto"/>
            <w:right w:val="none" w:sz="0" w:space="0" w:color="auto"/>
          </w:divBdr>
          <w:divsChild>
            <w:div w:id="1505513167">
              <w:marLeft w:val="0"/>
              <w:marRight w:val="0"/>
              <w:marTop w:val="0"/>
              <w:marBottom w:val="0"/>
              <w:divBdr>
                <w:top w:val="none" w:sz="0" w:space="0" w:color="auto"/>
                <w:left w:val="none" w:sz="0" w:space="0" w:color="auto"/>
                <w:bottom w:val="none" w:sz="0" w:space="0" w:color="auto"/>
                <w:right w:val="none" w:sz="0" w:space="0" w:color="auto"/>
              </w:divBdr>
              <w:divsChild>
                <w:div w:id="455107320">
                  <w:marLeft w:val="0"/>
                  <w:marRight w:val="0"/>
                  <w:marTop w:val="0"/>
                  <w:marBottom w:val="0"/>
                  <w:divBdr>
                    <w:top w:val="none" w:sz="0" w:space="0" w:color="auto"/>
                    <w:left w:val="none" w:sz="0" w:space="0" w:color="auto"/>
                    <w:bottom w:val="none" w:sz="0" w:space="0" w:color="auto"/>
                    <w:right w:val="none" w:sz="0" w:space="0" w:color="auto"/>
                  </w:divBdr>
                  <w:divsChild>
                    <w:div w:id="2093813541">
                      <w:marLeft w:val="0"/>
                      <w:marRight w:val="0"/>
                      <w:marTop w:val="0"/>
                      <w:marBottom w:val="0"/>
                      <w:divBdr>
                        <w:top w:val="none" w:sz="0" w:space="0" w:color="auto"/>
                        <w:left w:val="none" w:sz="0" w:space="0" w:color="auto"/>
                        <w:bottom w:val="none" w:sz="0" w:space="0" w:color="auto"/>
                        <w:right w:val="none" w:sz="0" w:space="0" w:color="auto"/>
                      </w:divBdr>
                      <w:divsChild>
                        <w:div w:id="13262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33522">
          <w:marLeft w:val="-225"/>
          <w:marRight w:val="-225"/>
          <w:marTop w:val="0"/>
          <w:marBottom w:val="0"/>
          <w:divBdr>
            <w:top w:val="none" w:sz="0" w:space="0" w:color="auto"/>
            <w:left w:val="none" w:sz="0" w:space="0" w:color="auto"/>
            <w:bottom w:val="none" w:sz="0" w:space="0" w:color="auto"/>
            <w:right w:val="none" w:sz="0" w:space="0" w:color="auto"/>
          </w:divBdr>
          <w:divsChild>
            <w:div w:id="901065873">
              <w:marLeft w:val="0"/>
              <w:marRight w:val="0"/>
              <w:marTop w:val="0"/>
              <w:marBottom w:val="0"/>
              <w:divBdr>
                <w:top w:val="none" w:sz="0" w:space="0" w:color="auto"/>
                <w:left w:val="none" w:sz="0" w:space="0" w:color="auto"/>
                <w:bottom w:val="none" w:sz="0" w:space="0" w:color="auto"/>
                <w:right w:val="none" w:sz="0" w:space="0" w:color="auto"/>
              </w:divBdr>
              <w:divsChild>
                <w:div w:id="2022773249">
                  <w:marLeft w:val="0"/>
                  <w:marRight w:val="0"/>
                  <w:marTop w:val="0"/>
                  <w:marBottom w:val="0"/>
                  <w:divBdr>
                    <w:top w:val="none" w:sz="0" w:space="0" w:color="auto"/>
                    <w:left w:val="none" w:sz="0" w:space="0" w:color="auto"/>
                    <w:bottom w:val="none" w:sz="0" w:space="0" w:color="auto"/>
                    <w:right w:val="none" w:sz="0" w:space="0" w:color="auto"/>
                  </w:divBdr>
                  <w:divsChild>
                    <w:div w:id="812677405">
                      <w:marLeft w:val="0"/>
                      <w:marRight w:val="0"/>
                      <w:marTop w:val="0"/>
                      <w:marBottom w:val="0"/>
                      <w:divBdr>
                        <w:top w:val="none" w:sz="0" w:space="0" w:color="auto"/>
                        <w:left w:val="none" w:sz="0" w:space="0" w:color="auto"/>
                        <w:bottom w:val="none" w:sz="0" w:space="0" w:color="auto"/>
                        <w:right w:val="none" w:sz="0" w:space="0" w:color="auto"/>
                      </w:divBdr>
                      <w:divsChild>
                        <w:div w:id="204297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269551">
      <w:bodyDiv w:val="1"/>
      <w:marLeft w:val="0"/>
      <w:marRight w:val="0"/>
      <w:marTop w:val="0"/>
      <w:marBottom w:val="0"/>
      <w:divBdr>
        <w:top w:val="none" w:sz="0" w:space="0" w:color="auto"/>
        <w:left w:val="none" w:sz="0" w:space="0" w:color="auto"/>
        <w:bottom w:val="none" w:sz="0" w:space="0" w:color="auto"/>
        <w:right w:val="none" w:sz="0" w:space="0" w:color="auto"/>
      </w:divBdr>
      <w:divsChild>
        <w:div w:id="1769617625">
          <w:marLeft w:val="0"/>
          <w:marRight w:val="0"/>
          <w:marTop w:val="0"/>
          <w:marBottom w:val="0"/>
          <w:divBdr>
            <w:top w:val="none" w:sz="0" w:space="0" w:color="auto"/>
            <w:left w:val="none" w:sz="0" w:space="0" w:color="auto"/>
            <w:bottom w:val="none" w:sz="0" w:space="0" w:color="auto"/>
            <w:right w:val="none" w:sz="0" w:space="0" w:color="auto"/>
          </w:divBdr>
        </w:div>
        <w:div w:id="1679231600">
          <w:marLeft w:val="0"/>
          <w:marRight w:val="0"/>
          <w:marTop w:val="0"/>
          <w:marBottom w:val="0"/>
          <w:divBdr>
            <w:top w:val="none" w:sz="0" w:space="0" w:color="auto"/>
            <w:left w:val="none" w:sz="0" w:space="0" w:color="auto"/>
            <w:bottom w:val="none" w:sz="0" w:space="0" w:color="auto"/>
            <w:right w:val="none" w:sz="0" w:space="0" w:color="auto"/>
          </w:divBdr>
          <w:divsChild>
            <w:div w:id="1281381591">
              <w:marLeft w:val="0"/>
              <w:marRight w:val="0"/>
              <w:marTop w:val="0"/>
              <w:marBottom w:val="0"/>
              <w:divBdr>
                <w:top w:val="none" w:sz="0" w:space="0" w:color="auto"/>
                <w:left w:val="none" w:sz="0" w:space="0" w:color="auto"/>
                <w:bottom w:val="none" w:sz="0" w:space="0" w:color="auto"/>
                <w:right w:val="none" w:sz="0" w:space="0" w:color="auto"/>
              </w:divBdr>
              <w:divsChild>
                <w:div w:id="203713569">
                  <w:marLeft w:val="0"/>
                  <w:marRight w:val="0"/>
                  <w:marTop w:val="0"/>
                  <w:marBottom w:val="0"/>
                  <w:divBdr>
                    <w:top w:val="none" w:sz="0" w:space="0" w:color="auto"/>
                    <w:left w:val="none" w:sz="0" w:space="0" w:color="auto"/>
                    <w:bottom w:val="none" w:sz="0" w:space="0" w:color="auto"/>
                    <w:right w:val="none" w:sz="0" w:space="0" w:color="auto"/>
                  </w:divBdr>
                  <w:divsChild>
                    <w:div w:id="1191145013">
                      <w:marLeft w:val="-225"/>
                      <w:marRight w:val="-225"/>
                      <w:marTop w:val="0"/>
                      <w:marBottom w:val="0"/>
                      <w:divBdr>
                        <w:top w:val="none" w:sz="0" w:space="0" w:color="auto"/>
                        <w:left w:val="none" w:sz="0" w:space="0" w:color="auto"/>
                        <w:bottom w:val="none" w:sz="0" w:space="0" w:color="auto"/>
                        <w:right w:val="none" w:sz="0" w:space="0" w:color="auto"/>
                      </w:divBdr>
                      <w:divsChild>
                        <w:div w:id="414133410">
                          <w:marLeft w:val="0"/>
                          <w:marRight w:val="0"/>
                          <w:marTop w:val="0"/>
                          <w:marBottom w:val="0"/>
                          <w:divBdr>
                            <w:top w:val="none" w:sz="0" w:space="0" w:color="auto"/>
                            <w:left w:val="none" w:sz="0" w:space="0" w:color="auto"/>
                            <w:bottom w:val="none" w:sz="0" w:space="0" w:color="auto"/>
                            <w:right w:val="none" w:sz="0" w:space="0" w:color="auto"/>
                          </w:divBdr>
                          <w:divsChild>
                            <w:div w:id="2106145343">
                              <w:marLeft w:val="0"/>
                              <w:marRight w:val="0"/>
                              <w:marTop w:val="0"/>
                              <w:marBottom w:val="0"/>
                              <w:divBdr>
                                <w:top w:val="none" w:sz="0" w:space="0" w:color="auto"/>
                                <w:left w:val="none" w:sz="0" w:space="0" w:color="auto"/>
                                <w:bottom w:val="none" w:sz="0" w:space="0" w:color="auto"/>
                                <w:right w:val="none" w:sz="0" w:space="0" w:color="auto"/>
                              </w:divBdr>
                              <w:divsChild>
                                <w:div w:id="110825756">
                                  <w:marLeft w:val="0"/>
                                  <w:marRight w:val="0"/>
                                  <w:marTop w:val="0"/>
                                  <w:marBottom w:val="0"/>
                                  <w:divBdr>
                                    <w:top w:val="none" w:sz="0" w:space="0" w:color="auto"/>
                                    <w:left w:val="none" w:sz="0" w:space="0" w:color="auto"/>
                                    <w:bottom w:val="none" w:sz="0" w:space="0" w:color="auto"/>
                                    <w:right w:val="none" w:sz="0" w:space="0" w:color="auto"/>
                                  </w:divBdr>
                                  <w:divsChild>
                                    <w:div w:id="16966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8153">
                              <w:marLeft w:val="0"/>
                              <w:marRight w:val="0"/>
                              <w:marTop w:val="0"/>
                              <w:marBottom w:val="0"/>
                              <w:divBdr>
                                <w:top w:val="none" w:sz="0" w:space="0" w:color="auto"/>
                                <w:left w:val="none" w:sz="0" w:space="0" w:color="auto"/>
                                <w:bottom w:val="none" w:sz="0" w:space="0" w:color="auto"/>
                                <w:right w:val="none" w:sz="0" w:space="0" w:color="auto"/>
                              </w:divBdr>
                              <w:divsChild>
                                <w:div w:id="1344820006">
                                  <w:marLeft w:val="0"/>
                                  <w:marRight w:val="0"/>
                                  <w:marTop w:val="0"/>
                                  <w:marBottom w:val="0"/>
                                  <w:divBdr>
                                    <w:top w:val="none" w:sz="0" w:space="0" w:color="auto"/>
                                    <w:left w:val="none" w:sz="0" w:space="0" w:color="auto"/>
                                    <w:bottom w:val="none" w:sz="0" w:space="0" w:color="auto"/>
                                    <w:right w:val="none" w:sz="0" w:space="0" w:color="auto"/>
                                  </w:divBdr>
                                  <w:divsChild>
                                    <w:div w:id="3446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9426652">
      <w:bodyDiv w:val="1"/>
      <w:marLeft w:val="0"/>
      <w:marRight w:val="0"/>
      <w:marTop w:val="0"/>
      <w:marBottom w:val="0"/>
      <w:divBdr>
        <w:top w:val="none" w:sz="0" w:space="0" w:color="auto"/>
        <w:left w:val="none" w:sz="0" w:space="0" w:color="auto"/>
        <w:bottom w:val="none" w:sz="0" w:space="0" w:color="auto"/>
        <w:right w:val="none" w:sz="0" w:space="0" w:color="auto"/>
      </w:divBdr>
    </w:div>
    <w:div w:id="1756901197">
      <w:bodyDiv w:val="1"/>
      <w:marLeft w:val="0"/>
      <w:marRight w:val="0"/>
      <w:marTop w:val="0"/>
      <w:marBottom w:val="0"/>
      <w:divBdr>
        <w:top w:val="none" w:sz="0" w:space="0" w:color="auto"/>
        <w:left w:val="none" w:sz="0" w:space="0" w:color="auto"/>
        <w:bottom w:val="none" w:sz="0" w:space="0" w:color="auto"/>
        <w:right w:val="none" w:sz="0" w:space="0" w:color="auto"/>
      </w:divBdr>
    </w:div>
    <w:div w:id="1759793213">
      <w:bodyDiv w:val="1"/>
      <w:marLeft w:val="0"/>
      <w:marRight w:val="0"/>
      <w:marTop w:val="0"/>
      <w:marBottom w:val="0"/>
      <w:divBdr>
        <w:top w:val="none" w:sz="0" w:space="0" w:color="auto"/>
        <w:left w:val="none" w:sz="0" w:space="0" w:color="auto"/>
        <w:bottom w:val="none" w:sz="0" w:space="0" w:color="auto"/>
        <w:right w:val="none" w:sz="0" w:space="0" w:color="auto"/>
      </w:divBdr>
    </w:div>
    <w:div w:id="1839928634">
      <w:bodyDiv w:val="1"/>
      <w:marLeft w:val="0"/>
      <w:marRight w:val="0"/>
      <w:marTop w:val="0"/>
      <w:marBottom w:val="0"/>
      <w:divBdr>
        <w:top w:val="none" w:sz="0" w:space="0" w:color="auto"/>
        <w:left w:val="none" w:sz="0" w:space="0" w:color="auto"/>
        <w:bottom w:val="none" w:sz="0" w:space="0" w:color="auto"/>
        <w:right w:val="none" w:sz="0" w:space="0" w:color="auto"/>
      </w:divBdr>
    </w:div>
    <w:div w:id="1920942693">
      <w:bodyDiv w:val="1"/>
      <w:marLeft w:val="0"/>
      <w:marRight w:val="0"/>
      <w:marTop w:val="0"/>
      <w:marBottom w:val="0"/>
      <w:divBdr>
        <w:top w:val="none" w:sz="0" w:space="0" w:color="auto"/>
        <w:left w:val="none" w:sz="0" w:space="0" w:color="auto"/>
        <w:bottom w:val="none" w:sz="0" w:space="0" w:color="auto"/>
        <w:right w:val="none" w:sz="0" w:space="0" w:color="auto"/>
      </w:divBdr>
      <w:divsChild>
        <w:div w:id="1565680837">
          <w:marLeft w:val="0"/>
          <w:marRight w:val="0"/>
          <w:marTop w:val="0"/>
          <w:marBottom w:val="0"/>
          <w:divBdr>
            <w:top w:val="none" w:sz="0" w:space="0" w:color="auto"/>
            <w:left w:val="none" w:sz="0" w:space="0" w:color="auto"/>
            <w:bottom w:val="none" w:sz="0" w:space="0" w:color="auto"/>
            <w:right w:val="none" w:sz="0" w:space="0" w:color="auto"/>
          </w:divBdr>
          <w:divsChild>
            <w:div w:id="975375757">
              <w:marLeft w:val="-225"/>
              <w:marRight w:val="-225"/>
              <w:marTop w:val="0"/>
              <w:marBottom w:val="0"/>
              <w:divBdr>
                <w:top w:val="none" w:sz="0" w:space="0" w:color="auto"/>
                <w:left w:val="none" w:sz="0" w:space="0" w:color="auto"/>
                <w:bottom w:val="none" w:sz="0" w:space="0" w:color="auto"/>
                <w:right w:val="none" w:sz="0" w:space="0" w:color="auto"/>
              </w:divBdr>
              <w:divsChild>
                <w:div w:id="202837099">
                  <w:marLeft w:val="0"/>
                  <w:marRight w:val="0"/>
                  <w:marTop w:val="0"/>
                  <w:marBottom w:val="0"/>
                  <w:divBdr>
                    <w:top w:val="none" w:sz="0" w:space="0" w:color="auto"/>
                    <w:left w:val="none" w:sz="0" w:space="0" w:color="auto"/>
                    <w:bottom w:val="none" w:sz="0" w:space="0" w:color="auto"/>
                    <w:right w:val="none" w:sz="0" w:space="0" w:color="auto"/>
                  </w:divBdr>
                </w:div>
                <w:div w:id="2109428009">
                  <w:marLeft w:val="0"/>
                  <w:marRight w:val="0"/>
                  <w:marTop w:val="0"/>
                  <w:marBottom w:val="0"/>
                  <w:divBdr>
                    <w:top w:val="none" w:sz="0" w:space="0" w:color="auto"/>
                    <w:left w:val="none" w:sz="0" w:space="0" w:color="auto"/>
                    <w:bottom w:val="none" w:sz="0" w:space="0" w:color="auto"/>
                    <w:right w:val="none" w:sz="0" w:space="0" w:color="auto"/>
                  </w:divBdr>
                  <w:divsChild>
                    <w:div w:id="1152913312">
                      <w:marLeft w:val="0"/>
                      <w:marRight w:val="0"/>
                      <w:marTop w:val="0"/>
                      <w:marBottom w:val="0"/>
                      <w:divBdr>
                        <w:top w:val="none" w:sz="0" w:space="0" w:color="auto"/>
                        <w:left w:val="none" w:sz="0" w:space="0" w:color="auto"/>
                        <w:bottom w:val="none" w:sz="0" w:space="0" w:color="auto"/>
                        <w:right w:val="none" w:sz="0" w:space="0" w:color="auto"/>
                      </w:divBdr>
                      <w:divsChild>
                        <w:div w:id="1241258301">
                          <w:marLeft w:val="0"/>
                          <w:marRight w:val="0"/>
                          <w:marTop w:val="0"/>
                          <w:marBottom w:val="0"/>
                          <w:divBdr>
                            <w:top w:val="none" w:sz="0" w:space="0" w:color="auto"/>
                            <w:left w:val="none" w:sz="0" w:space="0" w:color="auto"/>
                            <w:bottom w:val="none" w:sz="0" w:space="0" w:color="auto"/>
                            <w:right w:val="none" w:sz="0" w:space="0" w:color="auto"/>
                          </w:divBdr>
                          <w:divsChild>
                            <w:div w:id="2105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48985">
                  <w:marLeft w:val="0"/>
                  <w:marRight w:val="0"/>
                  <w:marTop w:val="0"/>
                  <w:marBottom w:val="0"/>
                  <w:divBdr>
                    <w:top w:val="none" w:sz="0" w:space="0" w:color="auto"/>
                    <w:left w:val="none" w:sz="0" w:space="0" w:color="auto"/>
                    <w:bottom w:val="none" w:sz="0" w:space="0" w:color="auto"/>
                    <w:right w:val="none" w:sz="0" w:space="0" w:color="auto"/>
                  </w:divBdr>
                  <w:divsChild>
                    <w:div w:id="1817600514">
                      <w:marLeft w:val="0"/>
                      <w:marRight w:val="0"/>
                      <w:marTop w:val="0"/>
                      <w:marBottom w:val="0"/>
                      <w:divBdr>
                        <w:top w:val="none" w:sz="0" w:space="0" w:color="auto"/>
                        <w:left w:val="none" w:sz="0" w:space="0" w:color="auto"/>
                        <w:bottom w:val="none" w:sz="0" w:space="0" w:color="auto"/>
                        <w:right w:val="none" w:sz="0" w:space="0" w:color="auto"/>
                      </w:divBdr>
                      <w:divsChild>
                        <w:div w:id="894052641">
                          <w:marLeft w:val="0"/>
                          <w:marRight w:val="0"/>
                          <w:marTop w:val="0"/>
                          <w:marBottom w:val="0"/>
                          <w:divBdr>
                            <w:top w:val="none" w:sz="0" w:space="0" w:color="auto"/>
                            <w:left w:val="none" w:sz="0" w:space="0" w:color="auto"/>
                            <w:bottom w:val="none" w:sz="0" w:space="0" w:color="auto"/>
                            <w:right w:val="none" w:sz="0" w:space="0" w:color="auto"/>
                          </w:divBdr>
                          <w:divsChild>
                            <w:div w:id="9773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13192">
                  <w:marLeft w:val="0"/>
                  <w:marRight w:val="0"/>
                  <w:marTop w:val="0"/>
                  <w:marBottom w:val="0"/>
                  <w:divBdr>
                    <w:top w:val="none" w:sz="0" w:space="0" w:color="auto"/>
                    <w:left w:val="none" w:sz="0" w:space="0" w:color="auto"/>
                    <w:bottom w:val="none" w:sz="0" w:space="0" w:color="auto"/>
                    <w:right w:val="none" w:sz="0" w:space="0" w:color="auto"/>
                  </w:divBdr>
                  <w:divsChild>
                    <w:div w:id="1287737104">
                      <w:marLeft w:val="0"/>
                      <w:marRight w:val="0"/>
                      <w:marTop w:val="0"/>
                      <w:marBottom w:val="0"/>
                      <w:divBdr>
                        <w:top w:val="none" w:sz="0" w:space="0" w:color="auto"/>
                        <w:left w:val="none" w:sz="0" w:space="0" w:color="auto"/>
                        <w:bottom w:val="none" w:sz="0" w:space="0" w:color="auto"/>
                        <w:right w:val="none" w:sz="0" w:space="0" w:color="auto"/>
                      </w:divBdr>
                      <w:divsChild>
                        <w:div w:id="583337426">
                          <w:marLeft w:val="0"/>
                          <w:marRight w:val="0"/>
                          <w:marTop w:val="0"/>
                          <w:marBottom w:val="0"/>
                          <w:divBdr>
                            <w:top w:val="none" w:sz="0" w:space="0" w:color="auto"/>
                            <w:left w:val="none" w:sz="0" w:space="0" w:color="auto"/>
                            <w:bottom w:val="none" w:sz="0" w:space="0" w:color="auto"/>
                            <w:right w:val="none" w:sz="0" w:space="0" w:color="auto"/>
                          </w:divBdr>
                          <w:divsChild>
                            <w:div w:id="5577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396326">
      <w:bodyDiv w:val="1"/>
      <w:marLeft w:val="0"/>
      <w:marRight w:val="0"/>
      <w:marTop w:val="0"/>
      <w:marBottom w:val="0"/>
      <w:divBdr>
        <w:top w:val="none" w:sz="0" w:space="0" w:color="auto"/>
        <w:left w:val="none" w:sz="0" w:space="0" w:color="auto"/>
        <w:bottom w:val="none" w:sz="0" w:space="0" w:color="auto"/>
        <w:right w:val="none" w:sz="0" w:space="0" w:color="auto"/>
      </w:divBdr>
      <w:divsChild>
        <w:div w:id="1924408028">
          <w:marLeft w:val="0"/>
          <w:marRight w:val="0"/>
          <w:marTop w:val="0"/>
          <w:marBottom w:val="0"/>
          <w:divBdr>
            <w:top w:val="none" w:sz="0" w:space="0" w:color="auto"/>
            <w:left w:val="none" w:sz="0" w:space="0" w:color="auto"/>
            <w:bottom w:val="none" w:sz="0" w:space="0" w:color="auto"/>
            <w:right w:val="none" w:sz="0" w:space="0" w:color="auto"/>
          </w:divBdr>
          <w:divsChild>
            <w:div w:id="2133866743">
              <w:marLeft w:val="-225"/>
              <w:marRight w:val="-225"/>
              <w:marTop w:val="0"/>
              <w:marBottom w:val="0"/>
              <w:divBdr>
                <w:top w:val="none" w:sz="0" w:space="0" w:color="auto"/>
                <w:left w:val="none" w:sz="0" w:space="0" w:color="auto"/>
                <w:bottom w:val="none" w:sz="0" w:space="0" w:color="auto"/>
                <w:right w:val="none" w:sz="0" w:space="0" w:color="auto"/>
              </w:divBdr>
              <w:divsChild>
                <w:div w:id="19391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1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svc.integracion.des.ejgv.jaso/ctxweb/secured_ssl/x53jsGetFamiliaNumerosaEJGV?WSDL" TargetMode="External"/><Relationship Id="rId26" Type="http://schemas.openxmlformats.org/officeDocument/2006/relationships/hyperlink" Target="https://svc.integracion.des.ejgv.jaso/ctxweb/secured_ssl/x53jiGetIntermediacionXmlDSig?WSDL" TargetMode="External"/><Relationship Id="rId3" Type="http://schemas.openxmlformats.org/officeDocument/2006/relationships/customXml" Target="../customXml/item3.xml"/><Relationship Id="rId21" Type="http://schemas.openxmlformats.org/officeDocument/2006/relationships/hyperlink" Target="https://svc.integracion.euskadi.ejiedes.net/ctxweb/secured_ssl/x53jiGetIntermediacionWS?WSDL"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svc.integracion.euskadi.ejiedes.net/ctxweb/secured_ssl/x53jiGetIntermediacionWSBasic?WSDL" TargetMode="External"/><Relationship Id="rId33" Type="http://schemas.openxmlformats.org/officeDocument/2006/relationships/hyperlink" Target="file:///D:\DATOS\jpenalos\Desktop\Guia%20de%20Uso%20EPIGRAFES_EQUIVALENTES\NISAE_Guia%20de%20Uso%20-%20Consulta%20de%20Epigrafes%20IAE%20-%20copia.docx"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svc.integracion.des.ejgv.jaso/ctxweb/secured_ssl/x53jiGetIntermediacionWS?WSDL"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svc.integracion.des.ejgv.jaso/ctxweb/secured_ssl/x53jiGetIntermediacionWSBasic?WSDL" TargetMode="External"/><Relationship Id="rId32" Type="http://schemas.openxmlformats.org/officeDocument/2006/relationships/hyperlink" Target="file:///D:\DATOS\jpenalos\Desktop\Guia%20de%20Uso%20EPIGRAFES_EQUIVALENTES\NISAE_Guia%20de%20Uso%20-%20Consulta%20de%20Epigrafes%20IAE%20-%20copia.docx"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svc.integracion.euskadi.ejiedes.net/ctxweb/secured_ssl/x53jiGetIntermediacionWSUser?WSDL"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vc.integracion.ejgv.jaso/ctxweb/secured_ssl/x53jsGetFamiliaNumerosaEJGV?WSDL"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svc.integracion.des.ejgv.jaso/ctxweb/secured_ssl/x53jiGetIntermediacionWSUser?WSDL" TargetMode="External"/><Relationship Id="rId27" Type="http://schemas.openxmlformats.org/officeDocument/2006/relationships/hyperlink" Target="https://svc.integracion.euskadi.ejiedes.net/ctxweb/secured_ssl/x53jiGetIntermediacionWSBasic?WSDL" TargetMode="External"/><Relationship Id="rId30" Type="http://schemas.openxmlformats.org/officeDocument/2006/relationships/image" Target="media/image5.png"/><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5FA511BDF0F0348A3E1ADABD39CE952" ma:contentTypeVersion="17" ma:contentTypeDescription="Crear nuevo documento." ma:contentTypeScope="" ma:versionID="f2c12f4714f091261adcdc1908c2cc73">
  <xsd:schema xmlns:xsd="http://www.w3.org/2001/XMLSchema" xmlns:xs="http://www.w3.org/2001/XMLSchema" xmlns:p="http://schemas.microsoft.com/office/2006/metadata/properties" xmlns:ns2="5c9845b9-cab1-4541-9445-305bca69ed16" xmlns:ns3="8ab4f7df-ba6f-4e9c-8665-5c2c411f4d29" targetNamespace="http://schemas.microsoft.com/office/2006/metadata/properties" ma:root="true" ma:fieldsID="ea2f4cb0082759af7db3a816b7eb5113" ns2:_="" ns3:_="">
    <xsd:import namespace="5c9845b9-cab1-4541-9445-305bca69ed16"/>
    <xsd:import namespace="8ab4f7df-ba6f-4e9c-8665-5c2c411f4d2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9845b9-cab1-4541-9445-305bca69ed1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019be656-ccdb-4095-ba69-5a7959ac9b79}" ma:internalName="TaxCatchAll" ma:showField="CatchAllData" ma:web="5c9845b9-cab1-4541-9445-305bca69ed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b4f7df-ba6f-4e9c-8665-5c2c411f4d2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b4f7df-ba6f-4e9c-8665-5c2c411f4d29">
      <Terms xmlns="http://schemas.microsoft.com/office/infopath/2007/PartnerControls"/>
    </lcf76f155ced4ddcb4097134ff3c332f>
    <TaxCatchAll xmlns="5c9845b9-cab1-4541-9445-305bca69ed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B9D6A-791E-4122-9081-4CEC06020B39}"/>
</file>

<file path=customXml/itemProps2.xml><?xml version="1.0" encoding="utf-8"?>
<ds:datastoreItem xmlns:ds="http://schemas.openxmlformats.org/officeDocument/2006/customXml" ds:itemID="{5F4C4B49-A9C8-4C24-85C5-888B9AA6B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C2440C-46CC-40A5-8246-D96F961916C1}">
  <ds:schemaRefs>
    <ds:schemaRef ds:uri="http://schemas.microsoft.com/sharepoint/v3/contenttype/forms"/>
  </ds:schemaRefs>
</ds:datastoreItem>
</file>

<file path=customXml/itemProps4.xml><?xml version="1.0" encoding="utf-8"?>
<ds:datastoreItem xmlns:ds="http://schemas.openxmlformats.org/officeDocument/2006/customXml" ds:itemID="{375D771E-A732-4DBC-9969-DB5804B8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8095</TotalTime>
  <Pages>1</Pages>
  <Words>9794</Words>
  <Characters>53869</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Izenpe S.A</Company>
  <LinksUpToDate>false</LinksUpToDate>
  <CharactersWithSpaces>63536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Anitua Gil, Ainhoa;ja-saez@izenpe.eus</dc:creator>
  <cp:lastModifiedBy>Teletramitación - Barba Polledo, Itziar - Bilbomatica</cp:lastModifiedBy>
  <cp:revision>708</cp:revision>
  <dcterms:created xsi:type="dcterms:W3CDTF">2017-02-10T11:29:00Z</dcterms:created>
  <dcterms:modified xsi:type="dcterms:W3CDTF">2023-04-18T11:58:00Z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0x010100A106510255153C4D9853724BF8663F9F</vt:lpwstr>
  </property>
  <property fmtid="{D5CDD505-2E9C-101B-9397-08002B2CF9AE}" pid="3" name="MediaServiceImageTags">
    <vt:lpwstr/>
  </property>
</Properties>
</file>